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7A7" w:rsidRPr="00A361A9" w:rsidRDefault="00E537A7" w:rsidP="00E537A7">
      <w:pPr>
        <w:adjustRightInd w:val="0"/>
        <w:snapToGrid w:val="0"/>
        <w:spacing w:line="620" w:lineRule="exact"/>
        <w:rPr>
          <w:rFonts w:ascii="黑体" w:eastAsia="黑体" w:hAnsi="黑体" w:hint="eastAsia"/>
        </w:rPr>
      </w:pPr>
      <w:r w:rsidRPr="00A361A9">
        <w:rPr>
          <w:rFonts w:ascii="黑体" w:eastAsia="黑体" w:hAnsi="黑体" w:hint="eastAsia"/>
        </w:rPr>
        <w:t>附件3</w:t>
      </w:r>
    </w:p>
    <w:p w:rsidR="00E537A7" w:rsidRPr="00A361A9" w:rsidRDefault="00E537A7" w:rsidP="00E537A7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黑体"/>
          <w:sz w:val="40"/>
          <w:szCs w:val="40"/>
        </w:rPr>
      </w:pPr>
      <w:r w:rsidRPr="00A361A9">
        <w:rPr>
          <w:rFonts w:ascii="方正小标宋简体" w:eastAsia="方正小标宋简体" w:hAnsi="黑体" w:hint="eastAsia"/>
          <w:sz w:val="40"/>
          <w:szCs w:val="40"/>
        </w:rPr>
        <w:t>济南市职业教育提质培优高质量发展三年行动计划（2020—2022年）指标</w:t>
      </w:r>
      <w:r w:rsidRPr="00A361A9">
        <w:rPr>
          <w:rFonts w:ascii="方正小标宋简体" w:eastAsia="方正小标宋简体" w:hAnsi="黑体"/>
          <w:sz w:val="40"/>
          <w:szCs w:val="40"/>
        </w:rPr>
        <w:t>体系</w:t>
      </w:r>
    </w:p>
    <w:p w:rsidR="00E537A7" w:rsidRPr="00A361A9" w:rsidRDefault="00E537A7" w:rsidP="00E537A7">
      <w:pPr>
        <w:spacing w:before="14"/>
        <w:rPr>
          <w:rFonts w:ascii="宋体" w:hAnsi="宋体" w:cs="宋体"/>
          <w:sz w:val="3"/>
          <w:szCs w:val="3"/>
        </w:rPr>
      </w:pPr>
      <w:r w:rsidRPr="00A361A9">
        <w:rPr>
          <w:rFonts w:ascii="黑体" w:eastAsia="黑体" w:hAnsi="黑体" w:cs="宋体"/>
          <w:sz w:val="28"/>
          <w:szCs w:val="28"/>
        </w:rPr>
        <w:t>一、规模与布局</w:t>
      </w:r>
    </w:p>
    <w:tbl>
      <w:tblPr>
        <w:tblW w:w="1360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6195"/>
        <w:gridCol w:w="2558"/>
        <w:gridCol w:w="1618"/>
        <w:gridCol w:w="1618"/>
        <w:gridCol w:w="1619"/>
      </w:tblGrid>
      <w:tr w:rsidR="00E537A7" w:rsidRPr="00A361A9" w:rsidTr="003253F4">
        <w:trPr>
          <w:trHeight w:val="454"/>
          <w:jc w:val="center"/>
        </w:trPr>
        <w:tc>
          <w:tcPr>
            <w:tcW w:w="6243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spacing w:before="88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 w:rsidRPr="00A361A9">
              <w:rPr>
                <w:rFonts w:ascii="黑体" w:eastAsia="黑体" w:hAnsi="黑体" w:cs="宋体"/>
                <w:sz w:val="28"/>
                <w:szCs w:val="28"/>
              </w:rPr>
              <w:t>指标</w:t>
            </w:r>
          </w:p>
        </w:tc>
        <w:tc>
          <w:tcPr>
            <w:tcW w:w="2577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sz w:val="28"/>
                <w:szCs w:val="28"/>
              </w:rPr>
            </w:pPr>
            <w:r w:rsidRPr="00A361A9">
              <w:rPr>
                <w:rFonts w:ascii="黑体" w:eastAsia="黑体" w:hAnsi="黑体" w:cs="宋体"/>
                <w:sz w:val="28"/>
                <w:szCs w:val="28"/>
              </w:rPr>
              <w:t>现有基础</w:t>
            </w:r>
          </w:p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 w:rsidRPr="00A361A9">
              <w:rPr>
                <w:rFonts w:ascii="黑体" w:eastAsia="黑体" w:hAnsi="黑体" w:cs="宋体"/>
                <w:sz w:val="28"/>
                <w:szCs w:val="28"/>
              </w:rPr>
              <w:t>（2019年）</w:t>
            </w:r>
          </w:p>
        </w:tc>
        <w:tc>
          <w:tcPr>
            <w:tcW w:w="1630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 w:rsidRPr="00A361A9">
              <w:rPr>
                <w:rFonts w:ascii="黑体" w:eastAsia="黑体" w:hAnsi="黑体" w:cs="宋体"/>
                <w:sz w:val="28"/>
                <w:szCs w:val="28"/>
              </w:rPr>
              <w:t>2020年</w:t>
            </w:r>
          </w:p>
        </w:tc>
        <w:tc>
          <w:tcPr>
            <w:tcW w:w="1630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 w:rsidRPr="00A361A9">
              <w:rPr>
                <w:rFonts w:ascii="黑体" w:eastAsia="黑体" w:hAnsi="黑体" w:cs="宋体"/>
                <w:sz w:val="28"/>
                <w:szCs w:val="28"/>
              </w:rPr>
              <w:t>2021年</w:t>
            </w:r>
          </w:p>
        </w:tc>
        <w:tc>
          <w:tcPr>
            <w:tcW w:w="1631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 w:rsidRPr="00A361A9">
              <w:rPr>
                <w:rFonts w:ascii="黑体" w:eastAsia="黑体" w:hAnsi="黑体" w:cs="宋体"/>
                <w:sz w:val="28"/>
                <w:szCs w:val="28"/>
              </w:rPr>
              <w:t>2022年</w:t>
            </w:r>
          </w:p>
        </w:tc>
      </w:tr>
      <w:tr w:rsidR="00E537A7" w:rsidRPr="00A361A9" w:rsidTr="003253F4">
        <w:trPr>
          <w:trHeight w:val="454"/>
          <w:jc w:val="center"/>
        </w:trPr>
        <w:tc>
          <w:tcPr>
            <w:tcW w:w="6243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ind w:left="103" w:right="103"/>
              <w:rPr>
                <w:sz w:val="28"/>
                <w:szCs w:val="28"/>
              </w:rPr>
            </w:pPr>
            <w:r w:rsidRPr="00A361A9">
              <w:rPr>
                <w:rFonts w:hAnsi="宋体" w:cs="宋体" w:hint="eastAsia"/>
                <w:spacing w:val="14"/>
                <w:sz w:val="28"/>
                <w:szCs w:val="28"/>
              </w:rPr>
              <w:t>高中</w:t>
            </w:r>
            <w:r w:rsidRPr="00A361A9">
              <w:rPr>
                <w:rFonts w:hint="eastAsia"/>
                <w:sz w:val="28"/>
                <w:szCs w:val="28"/>
              </w:rPr>
              <w:t>阶段招生职普比</w:t>
            </w:r>
          </w:p>
        </w:tc>
        <w:tc>
          <w:tcPr>
            <w:tcW w:w="2577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361A9">
              <w:rPr>
                <w:rFonts w:hint="eastAsia"/>
                <w:sz w:val="28"/>
                <w:szCs w:val="28"/>
              </w:rPr>
              <w:t>48:5</w:t>
            </w:r>
            <w:r w:rsidRPr="00A361A9">
              <w:rPr>
                <w:sz w:val="28"/>
                <w:szCs w:val="28"/>
              </w:rPr>
              <w:t>2</w:t>
            </w:r>
          </w:p>
        </w:tc>
        <w:tc>
          <w:tcPr>
            <w:tcW w:w="1630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361A9">
              <w:rPr>
                <w:rFonts w:hint="eastAsia"/>
                <w:sz w:val="28"/>
                <w:szCs w:val="28"/>
              </w:rPr>
              <w:t>48:5</w:t>
            </w:r>
            <w:r w:rsidRPr="00A361A9">
              <w:rPr>
                <w:sz w:val="28"/>
                <w:szCs w:val="28"/>
              </w:rPr>
              <w:t>2</w:t>
            </w:r>
          </w:p>
        </w:tc>
        <w:tc>
          <w:tcPr>
            <w:tcW w:w="1630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361A9">
              <w:rPr>
                <w:rFonts w:hint="eastAsia"/>
                <w:sz w:val="28"/>
                <w:szCs w:val="28"/>
              </w:rPr>
              <w:t>4</w:t>
            </w:r>
            <w:r w:rsidRPr="00A361A9">
              <w:rPr>
                <w:sz w:val="28"/>
                <w:szCs w:val="28"/>
              </w:rPr>
              <w:t>8</w:t>
            </w:r>
            <w:r w:rsidRPr="00A361A9">
              <w:rPr>
                <w:rFonts w:hint="eastAsia"/>
                <w:sz w:val="28"/>
                <w:szCs w:val="28"/>
              </w:rPr>
              <w:t>.</w:t>
            </w:r>
            <w:r w:rsidRPr="00A361A9">
              <w:rPr>
                <w:sz w:val="28"/>
                <w:szCs w:val="28"/>
              </w:rPr>
              <w:t>5</w:t>
            </w:r>
            <w:r w:rsidRPr="00A361A9">
              <w:rPr>
                <w:rFonts w:hint="eastAsia"/>
                <w:sz w:val="28"/>
                <w:szCs w:val="28"/>
              </w:rPr>
              <w:t>:5</w:t>
            </w:r>
            <w:r w:rsidRPr="00A361A9">
              <w:rPr>
                <w:sz w:val="28"/>
                <w:szCs w:val="28"/>
              </w:rPr>
              <w:t>1</w:t>
            </w:r>
            <w:r w:rsidRPr="00A361A9">
              <w:rPr>
                <w:rFonts w:hint="eastAsia"/>
                <w:sz w:val="28"/>
                <w:szCs w:val="28"/>
              </w:rPr>
              <w:t>.</w:t>
            </w:r>
            <w:r w:rsidRPr="00A361A9">
              <w:rPr>
                <w:sz w:val="28"/>
                <w:szCs w:val="28"/>
              </w:rPr>
              <w:t>5</w:t>
            </w:r>
          </w:p>
        </w:tc>
        <w:tc>
          <w:tcPr>
            <w:tcW w:w="1631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361A9">
              <w:rPr>
                <w:rFonts w:hint="eastAsia"/>
                <w:sz w:val="28"/>
                <w:szCs w:val="28"/>
              </w:rPr>
              <w:t>49:5</w:t>
            </w:r>
            <w:r w:rsidRPr="00A361A9">
              <w:rPr>
                <w:sz w:val="28"/>
                <w:szCs w:val="28"/>
              </w:rPr>
              <w:t>1</w:t>
            </w:r>
          </w:p>
        </w:tc>
      </w:tr>
      <w:tr w:rsidR="00E537A7" w:rsidRPr="00A361A9" w:rsidTr="003253F4">
        <w:trPr>
          <w:trHeight w:val="454"/>
          <w:jc w:val="center"/>
        </w:trPr>
        <w:tc>
          <w:tcPr>
            <w:tcW w:w="6243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ind w:left="103" w:right="103"/>
              <w:rPr>
                <w:rFonts w:hAnsi="宋体" w:cs="宋体"/>
                <w:spacing w:val="14"/>
                <w:sz w:val="28"/>
                <w:szCs w:val="28"/>
              </w:rPr>
            </w:pPr>
            <w:r w:rsidRPr="00A361A9">
              <w:rPr>
                <w:rFonts w:hAnsi="宋体" w:cs="宋体" w:hint="eastAsia"/>
                <w:spacing w:val="14"/>
                <w:sz w:val="28"/>
                <w:szCs w:val="28"/>
              </w:rPr>
              <w:t>中职学校数量（所）</w:t>
            </w:r>
          </w:p>
        </w:tc>
        <w:tc>
          <w:tcPr>
            <w:tcW w:w="2577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361A9">
              <w:rPr>
                <w:rFonts w:hint="eastAsia"/>
                <w:sz w:val="28"/>
                <w:szCs w:val="28"/>
              </w:rPr>
              <w:t>59</w:t>
            </w:r>
          </w:p>
        </w:tc>
        <w:tc>
          <w:tcPr>
            <w:tcW w:w="1630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361A9">
              <w:rPr>
                <w:rFonts w:hint="eastAsia"/>
                <w:sz w:val="28"/>
                <w:szCs w:val="28"/>
              </w:rPr>
              <w:t>58</w:t>
            </w:r>
          </w:p>
        </w:tc>
        <w:tc>
          <w:tcPr>
            <w:tcW w:w="1630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361A9">
              <w:rPr>
                <w:rFonts w:hint="eastAsia"/>
                <w:sz w:val="28"/>
                <w:szCs w:val="28"/>
              </w:rPr>
              <w:t>58</w:t>
            </w:r>
          </w:p>
        </w:tc>
        <w:tc>
          <w:tcPr>
            <w:tcW w:w="1631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361A9">
              <w:rPr>
                <w:rFonts w:hint="eastAsia"/>
                <w:sz w:val="28"/>
                <w:szCs w:val="28"/>
              </w:rPr>
              <w:t>54</w:t>
            </w:r>
          </w:p>
        </w:tc>
      </w:tr>
      <w:tr w:rsidR="00E537A7" w:rsidRPr="00A361A9" w:rsidTr="003253F4">
        <w:trPr>
          <w:trHeight w:val="454"/>
          <w:jc w:val="center"/>
        </w:trPr>
        <w:tc>
          <w:tcPr>
            <w:tcW w:w="6243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ind w:left="103" w:right="103"/>
              <w:rPr>
                <w:rFonts w:hAnsi="宋体" w:cs="宋体"/>
                <w:spacing w:val="14"/>
                <w:sz w:val="28"/>
                <w:szCs w:val="28"/>
              </w:rPr>
            </w:pPr>
            <w:r w:rsidRPr="00A361A9">
              <w:rPr>
                <w:rFonts w:hAnsi="宋体" w:cs="宋体" w:hint="eastAsia"/>
                <w:spacing w:val="14"/>
                <w:sz w:val="28"/>
                <w:szCs w:val="28"/>
              </w:rPr>
              <w:t xml:space="preserve">  </w:t>
            </w:r>
            <w:r w:rsidRPr="00A361A9">
              <w:rPr>
                <w:rFonts w:hAnsi="宋体" w:cs="宋体" w:hint="eastAsia"/>
                <w:spacing w:val="14"/>
                <w:sz w:val="28"/>
                <w:szCs w:val="28"/>
              </w:rPr>
              <w:t>其中，综合性学校数量（所）</w:t>
            </w:r>
          </w:p>
        </w:tc>
        <w:tc>
          <w:tcPr>
            <w:tcW w:w="2577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361A9">
              <w:rPr>
                <w:rFonts w:hint="eastAsia"/>
                <w:sz w:val="28"/>
                <w:szCs w:val="28"/>
              </w:rPr>
              <w:t>28</w:t>
            </w:r>
          </w:p>
        </w:tc>
        <w:tc>
          <w:tcPr>
            <w:tcW w:w="1630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361A9">
              <w:rPr>
                <w:rFonts w:hint="eastAsia"/>
                <w:sz w:val="28"/>
                <w:szCs w:val="28"/>
              </w:rPr>
              <w:t>27</w:t>
            </w:r>
          </w:p>
        </w:tc>
        <w:tc>
          <w:tcPr>
            <w:tcW w:w="1630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361A9">
              <w:rPr>
                <w:rFonts w:hint="eastAsia"/>
                <w:sz w:val="28"/>
                <w:szCs w:val="28"/>
              </w:rPr>
              <w:t>27</w:t>
            </w:r>
          </w:p>
        </w:tc>
        <w:tc>
          <w:tcPr>
            <w:tcW w:w="1631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361A9">
              <w:rPr>
                <w:rFonts w:hint="eastAsia"/>
                <w:sz w:val="28"/>
                <w:szCs w:val="28"/>
              </w:rPr>
              <w:t>23</w:t>
            </w:r>
          </w:p>
        </w:tc>
      </w:tr>
      <w:tr w:rsidR="00E537A7" w:rsidRPr="00A361A9" w:rsidTr="003253F4">
        <w:trPr>
          <w:trHeight w:val="454"/>
          <w:jc w:val="center"/>
        </w:trPr>
        <w:tc>
          <w:tcPr>
            <w:tcW w:w="6243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ind w:left="103" w:right="103"/>
              <w:rPr>
                <w:rFonts w:hAnsi="宋体" w:cs="宋体"/>
                <w:spacing w:val="14"/>
                <w:sz w:val="28"/>
                <w:szCs w:val="28"/>
              </w:rPr>
            </w:pPr>
            <w:r w:rsidRPr="00A361A9">
              <w:rPr>
                <w:rFonts w:hAnsi="宋体" w:cs="宋体" w:hint="eastAsia"/>
                <w:spacing w:val="14"/>
                <w:sz w:val="28"/>
                <w:szCs w:val="28"/>
              </w:rPr>
              <w:t xml:space="preserve">  </w:t>
            </w:r>
            <w:r w:rsidRPr="00A361A9">
              <w:rPr>
                <w:rFonts w:hAnsi="宋体" w:cs="宋体" w:hint="eastAsia"/>
                <w:spacing w:val="14"/>
                <w:sz w:val="28"/>
                <w:szCs w:val="28"/>
              </w:rPr>
              <w:t>其中，特色学校数量（所）</w:t>
            </w:r>
          </w:p>
        </w:tc>
        <w:tc>
          <w:tcPr>
            <w:tcW w:w="2577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361A9">
              <w:rPr>
                <w:rFonts w:hint="eastAsia"/>
                <w:sz w:val="28"/>
                <w:szCs w:val="28"/>
              </w:rPr>
              <w:t>31</w:t>
            </w:r>
          </w:p>
        </w:tc>
        <w:tc>
          <w:tcPr>
            <w:tcW w:w="1630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361A9">
              <w:rPr>
                <w:rFonts w:hint="eastAsia"/>
                <w:sz w:val="28"/>
                <w:szCs w:val="28"/>
              </w:rPr>
              <w:t>31</w:t>
            </w:r>
          </w:p>
        </w:tc>
        <w:tc>
          <w:tcPr>
            <w:tcW w:w="1630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361A9">
              <w:rPr>
                <w:rFonts w:hint="eastAsia"/>
                <w:sz w:val="28"/>
                <w:szCs w:val="28"/>
              </w:rPr>
              <w:t>31</w:t>
            </w:r>
          </w:p>
        </w:tc>
        <w:tc>
          <w:tcPr>
            <w:tcW w:w="1631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361A9">
              <w:rPr>
                <w:rFonts w:hint="eastAsia"/>
                <w:sz w:val="28"/>
                <w:szCs w:val="28"/>
              </w:rPr>
              <w:t>31</w:t>
            </w:r>
          </w:p>
        </w:tc>
      </w:tr>
      <w:tr w:rsidR="00E537A7" w:rsidRPr="00A361A9" w:rsidTr="003253F4">
        <w:trPr>
          <w:trHeight w:val="454"/>
          <w:jc w:val="center"/>
        </w:trPr>
        <w:tc>
          <w:tcPr>
            <w:tcW w:w="6243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ind w:left="103" w:right="103"/>
              <w:rPr>
                <w:rFonts w:hAnsi="宋体" w:cs="宋体"/>
                <w:spacing w:val="14"/>
                <w:sz w:val="28"/>
                <w:szCs w:val="28"/>
              </w:rPr>
            </w:pPr>
            <w:r w:rsidRPr="00A361A9">
              <w:rPr>
                <w:rFonts w:hAnsi="宋体" w:cs="宋体" w:hint="eastAsia"/>
                <w:spacing w:val="14"/>
                <w:sz w:val="28"/>
                <w:szCs w:val="28"/>
              </w:rPr>
              <w:t>中职学校校均在校生规模（人）</w:t>
            </w:r>
          </w:p>
        </w:tc>
        <w:tc>
          <w:tcPr>
            <w:tcW w:w="2577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361A9">
              <w:rPr>
                <w:rFonts w:hint="eastAsia"/>
                <w:sz w:val="28"/>
                <w:szCs w:val="28"/>
              </w:rPr>
              <w:t>1380</w:t>
            </w:r>
          </w:p>
        </w:tc>
        <w:tc>
          <w:tcPr>
            <w:tcW w:w="1630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361A9">
              <w:rPr>
                <w:rFonts w:hint="eastAsia"/>
                <w:sz w:val="28"/>
                <w:szCs w:val="28"/>
              </w:rPr>
              <w:t>1500</w:t>
            </w:r>
          </w:p>
        </w:tc>
        <w:tc>
          <w:tcPr>
            <w:tcW w:w="1630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361A9">
              <w:rPr>
                <w:sz w:val="28"/>
                <w:szCs w:val="28"/>
              </w:rPr>
              <w:t>18</w:t>
            </w:r>
            <w:r w:rsidRPr="00A361A9"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631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361A9">
              <w:rPr>
                <w:sz w:val="28"/>
                <w:szCs w:val="28"/>
              </w:rPr>
              <w:t>20</w:t>
            </w:r>
            <w:r w:rsidRPr="00A361A9">
              <w:rPr>
                <w:rFonts w:hint="eastAsia"/>
                <w:sz w:val="28"/>
                <w:szCs w:val="28"/>
              </w:rPr>
              <w:t>00</w:t>
            </w:r>
          </w:p>
        </w:tc>
      </w:tr>
      <w:tr w:rsidR="00E537A7" w:rsidRPr="00A361A9" w:rsidTr="003253F4">
        <w:trPr>
          <w:trHeight w:val="454"/>
          <w:jc w:val="center"/>
        </w:trPr>
        <w:tc>
          <w:tcPr>
            <w:tcW w:w="6243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ind w:left="103" w:right="103"/>
              <w:rPr>
                <w:rFonts w:hAnsi="宋体" w:cs="宋体"/>
                <w:spacing w:val="14"/>
                <w:sz w:val="28"/>
                <w:szCs w:val="28"/>
              </w:rPr>
            </w:pPr>
            <w:r w:rsidRPr="00A361A9">
              <w:rPr>
                <w:rFonts w:hAnsi="宋体" w:cs="宋体" w:hint="eastAsia"/>
                <w:spacing w:val="14"/>
                <w:sz w:val="28"/>
                <w:szCs w:val="28"/>
              </w:rPr>
              <w:t>举办五年制高职教育的中职学校</w:t>
            </w:r>
            <w:r w:rsidRPr="00A361A9">
              <w:rPr>
                <w:rFonts w:hAnsi="宋体" w:cs="宋体" w:hint="eastAsia"/>
                <w:spacing w:val="14"/>
                <w:sz w:val="28"/>
                <w:szCs w:val="28"/>
              </w:rPr>
              <w:t xml:space="preserve"> </w:t>
            </w:r>
            <w:r w:rsidRPr="00A361A9">
              <w:rPr>
                <w:rFonts w:hAnsi="宋体" w:cs="宋体" w:hint="eastAsia"/>
                <w:spacing w:val="14"/>
                <w:sz w:val="28"/>
                <w:szCs w:val="28"/>
              </w:rPr>
              <w:t>数量（所）</w:t>
            </w:r>
          </w:p>
        </w:tc>
        <w:tc>
          <w:tcPr>
            <w:tcW w:w="2577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361A9"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1630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361A9">
              <w:rPr>
                <w:rFonts w:hint="eastAsia"/>
                <w:sz w:val="28"/>
                <w:szCs w:val="28"/>
              </w:rPr>
              <w:t>23</w:t>
            </w:r>
          </w:p>
        </w:tc>
        <w:tc>
          <w:tcPr>
            <w:tcW w:w="1630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361A9">
              <w:rPr>
                <w:rFonts w:hint="eastAsia"/>
                <w:sz w:val="28"/>
                <w:szCs w:val="28"/>
              </w:rPr>
              <w:t>23</w:t>
            </w:r>
          </w:p>
        </w:tc>
        <w:tc>
          <w:tcPr>
            <w:tcW w:w="1631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361A9">
              <w:rPr>
                <w:rFonts w:hint="eastAsia"/>
                <w:sz w:val="28"/>
                <w:szCs w:val="28"/>
              </w:rPr>
              <w:t>20</w:t>
            </w:r>
          </w:p>
        </w:tc>
      </w:tr>
      <w:tr w:rsidR="00E537A7" w:rsidRPr="00A361A9" w:rsidTr="003253F4">
        <w:trPr>
          <w:trHeight w:val="454"/>
          <w:jc w:val="center"/>
        </w:trPr>
        <w:tc>
          <w:tcPr>
            <w:tcW w:w="6243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ind w:left="103"/>
              <w:rPr>
                <w:rFonts w:hAnsi="宋体" w:cs="宋体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高职院校数量（所）</w:t>
            </w:r>
          </w:p>
        </w:tc>
        <w:tc>
          <w:tcPr>
            <w:tcW w:w="2577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361A9"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630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361A9"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630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361A9">
              <w:rPr>
                <w:rFonts w:hint="eastAsia"/>
                <w:sz w:val="28"/>
                <w:szCs w:val="28"/>
              </w:rPr>
              <w:t>1</w:t>
            </w:r>
            <w:r w:rsidRPr="00A361A9">
              <w:rPr>
                <w:sz w:val="28"/>
                <w:szCs w:val="28"/>
              </w:rPr>
              <w:t>6</w:t>
            </w:r>
          </w:p>
        </w:tc>
        <w:tc>
          <w:tcPr>
            <w:tcW w:w="1631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361A9">
              <w:rPr>
                <w:rFonts w:hint="eastAsia"/>
                <w:sz w:val="28"/>
                <w:szCs w:val="28"/>
              </w:rPr>
              <w:t>16</w:t>
            </w:r>
          </w:p>
        </w:tc>
      </w:tr>
      <w:tr w:rsidR="00E537A7" w:rsidRPr="00A361A9" w:rsidTr="003253F4">
        <w:trPr>
          <w:trHeight w:val="454"/>
          <w:jc w:val="center"/>
        </w:trPr>
        <w:tc>
          <w:tcPr>
            <w:tcW w:w="6243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ind w:left="103"/>
              <w:rPr>
                <w:rFonts w:hAnsi="宋体" w:cs="宋体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高职院校在校生规模（人）</w:t>
            </w:r>
          </w:p>
        </w:tc>
        <w:tc>
          <w:tcPr>
            <w:tcW w:w="2577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361A9">
              <w:rPr>
                <w:rFonts w:hint="eastAsia"/>
                <w:sz w:val="28"/>
                <w:szCs w:val="28"/>
              </w:rPr>
              <w:t>207120</w:t>
            </w:r>
          </w:p>
        </w:tc>
        <w:tc>
          <w:tcPr>
            <w:tcW w:w="1630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361A9">
              <w:rPr>
                <w:rFonts w:hint="eastAsia"/>
                <w:sz w:val="28"/>
                <w:szCs w:val="28"/>
              </w:rPr>
              <w:t>213000</w:t>
            </w:r>
          </w:p>
        </w:tc>
        <w:tc>
          <w:tcPr>
            <w:tcW w:w="1630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361A9">
              <w:rPr>
                <w:rFonts w:hint="eastAsia"/>
                <w:sz w:val="28"/>
                <w:szCs w:val="28"/>
              </w:rPr>
              <w:t>220000</w:t>
            </w:r>
          </w:p>
        </w:tc>
        <w:tc>
          <w:tcPr>
            <w:tcW w:w="1631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361A9">
              <w:rPr>
                <w:rFonts w:hint="eastAsia"/>
                <w:sz w:val="28"/>
                <w:szCs w:val="28"/>
              </w:rPr>
              <w:t>2</w:t>
            </w:r>
            <w:r w:rsidRPr="00A361A9">
              <w:rPr>
                <w:sz w:val="28"/>
                <w:szCs w:val="28"/>
              </w:rPr>
              <w:t>31</w:t>
            </w:r>
            <w:r w:rsidRPr="00A361A9">
              <w:rPr>
                <w:rFonts w:hint="eastAsia"/>
                <w:sz w:val="28"/>
                <w:szCs w:val="28"/>
              </w:rPr>
              <w:t>000</w:t>
            </w:r>
          </w:p>
        </w:tc>
      </w:tr>
      <w:tr w:rsidR="00E537A7" w:rsidRPr="00A361A9" w:rsidTr="003253F4">
        <w:trPr>
          <w:trHeight w:val="454"/>
          <w:jc w:val="center"/>
        </w:trPr>
        <w:tc>
          <w:tcPr>
            <w:tcW w:w="6243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ind w:left="103"/>
              <w:rPr>
                <w:rFonts w:hAnsi="宋体" w:cs="宋体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高职院校接收中职毕业生数（人）</w:t>
            </w:r>
          </w:p>
        </w:tc>
        <w:tc>
          <w:tcPr>
            <w:tcW w:w="2577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361A9">
              <w:rPr>
                <w:rFonts w:hint="eastAsia"/>
                <w:sz w:val="28"/>
                <w:szCs w:val="28"/>
              </w:rPr>
              <w:t>9720</w:t>
            </w:r>
          </w:p>
        </w:tc>
        <w:tc>
          <w:tcPr>
            <w:tcW w:w="1630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361A9">
              <w:rPr>
                <w:rFonts w:hint="eastAsia"/>
                <w:sz w:val="28"/>
                <w:szCs w:val="28"/>
              </w:rPr>
              <w:t>12000</w:t>
            </w:r>
          </w:p>
        </w:tc>
        <w:tc>
          <w:tcPr>
            <w:tcW w:w="1630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361A9">
              <w:rPr>
                <w:rFonts w:hint="eastAsia"/>
                <w:sz w:val="28"/>
                <w:szCs w:val="28"/>
              </w:rPr>
              <w:t>14000</w:t>
            </w:r>
          </w:p>
        </w:tc>
        <w:tc>
          <w:tcPr>
            <w:tcW w:w="1631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361A9">
              <w:rPr>
                <w:rFonts w:hint="eastAsia"/>
                <w:sz w:val="28"/>
                <w:szCs w:val="28"/>
              </w:rPr>
              <w:t>15000</w:t>
            </w:r>
          </w:p>
        </w:tc>
      </w:tr>
    </w:tbl>
    <w:p w:rsidR="00E537A7" w:rsidRPr="00A361A9" w:rsidRDefault="00E537A7" w:rsidP="00E537A7">
      <w:pPr>
        <w:adjustRightInd w:val="0"/>
        <w:snapToGrid w:val="0"/>
        <w:spacing w:line="40" w:lineRule="exact"/>
        <w:rPr>
          <w:rFonts w:ascii="仿宋" w:eastAsia="仿宋" w:hAnsi="仿宋" w:cs="宋体" w:hint="eastAsia"/>
          <w:sz w:val="24"/>
          <w:szCs w:val="24"/>
        </w:rPr>
      </w:pPr>
    </w:p>
    <w:p w:rsidR="00E537A7" w:rsidRPr="00A361A9" w:rsidRDefault="00E537A7" w:rsidP="00E537A7">
      <w:pPr>
        <w:rPr>
          <w:rFonts w:ascii="仿宋_GB2312" w:hAnsi="仿宋" w:hint="eastAsia"/>
          <w:spacing w:val="-1"/>
          <w:sz w:val="24"/>
          <w:szCs w:val="24"/>
        </w:rPr>
      </w:pPr>
      <w:r w:rsidRPr="00A361A9">
        <w:rPr>
          <w:rFonts w:ascii="仿宋_GB2312" w:hAnsi="仿宋" w:cs="宋体" w:hint="eastAsia"/>
          <w:sz w:val="24"/>
          <w:szCs w:val="24"/>
        </w:rPr>
        <w:t>备注：1.职业院校为各市、县（市、区）所举办职业院校（含驻地民办院校）。2.强化中等职业教育的基础地位。保持高中阶段教</w:t>
      </w:r>
      <w:r w:rsidRPr="00A361A9">
        <w:rPr>
          <w:rFonts w:ascii="仿宋_GB2312" w:hAnsi="仿宋" w:cs="宋体" w:hint="eastAsia"/>
          <w:sz w:val="24"/>
          <w:szCs w:val="24"/>
        </w:rPr>
        <w:lastRenderedPageBreak/>
        <w:t>育职普比例大体相当，扩大高等职业教育规模。考察综合性和特色学校目的，主要是鼓励学校错位发展、特色发展。在确保一定比例综合性学校、满足需要基础上，更多实现特色发展</w:t>
      </w:r>
      <w:r w:rsidRPr="00A361A9">
        <w:rPr>
          <w:rFonts w:ascii="仿宋_GB2312" w:hAnsi="仿宋" w:hint="eastAsia"/>
          <w:spacing w:val="-1"/>
          <w:sz w:val="24"/>
          <w:szCs w:val="24"/>
        </w:rPr>
        <w:t>。</w:t>
      </w:r>
    </w:p>
    <w:p w:rsidR="00E537A7" w:rsidRPr="00A361A9" w:rsidRDefault="00E537A7" w:rsidP="00E537A7">
      <w:pPr>
        <w:spacing w:before="14"/>
        <w:rPr>
          <w:rFonts w:ascii="黑体" w:eastAsia="黑体" w:hAnsi="黑体" w:cs="宋体"/>
          <w:sz w:val="28"/>
          <w:szCs w:val="28"/>
        </w:rPr>
      </w:pPr>
      <w:r w:rsidRPr="00A361A9">
        <w:rPr>
          <w:rFonts w:ascii="仿宋" w:eastAsia="仿宋" w:hAnsi="仿宋"/>
          <w:spacing w:val="-1"/>
          <w:sz w:val="24"/>
          <w:szCs w:val="24"/>
        </w:rPr>
        <w:br w:type="page"/>
      </w:r>
      <w:r w:rsidRPr="00A361A9">
        <w:rPr>
          <w:rFonts w:ascii="黑体" w:eastAsia="黑体" w:hAnsi="黑体" w:cs="宋体" w:hint="eastAsia"/>
          <w:sz w:val="28"/>
          <w:szCs w:val="28"/>
        </w:rPr>
        <w:lastRenderedPageBreak/>
        <w:t>二、师资队伍</w:t>
      </w:r>
      <w:r w:rsidRPr="00A361A9">
        <w:rPr>
          <w:rFonts w:ascii="黑体" w:eastAsia="黑体" w:hAnsi="黑体" w:cs="宋体"/>
          <w:sz w:val="28"/>
          <w:szCs w:val="28"/>
        </w:rPr>
        <w:tab/>
      </w:r>
      <w:r w:rsidRPr="00A361A9">
        <w:rPr>
          <w:rFonts w:ascii="黑体" w:eastAsia="黑体" w:hAnsi="黑体" w:cs="宋体"/>
          <w:sz w:val="28"/>
          <w:szCs w:val="28"/>
        </w:rPr>
        <w:tab/>
      </w:r>
      <w:r w:rsidRPr="00A361A9">
        <w:rPr>
          <w:rFonts w:ascii="黑体" w:eastAsia="黑体" w:hAnsi="黑体" w:cs="宋体"/>
          <w:sz w:val="28"/>
          <w:szCs w:val="28"/>
        </w:rPr>
        <w:tab/>
      </w:r>
      <w:r w:rsidRPr="00A361A9">
        <w:rPr>
          <w:rFonts w:ascii="黑体" w:eastAsia="黑体" w:hAnsi="黑体" w:cs="宋体"/>
          <w:sz w:val="28"/>
          <w:szCs w:val="28"/>
        </w:rPr>
        <w:tab/>
      </w:r>
      <w:r w:rsidRPr="00A361A9">
        <w:rPr>
          <w:rFonts w:ascii="黑体" w:eastAsia="黑体" w:hAnsi="黑体" w:cs="宋体"/>
          <w:sz w:val="28"/>
          <w:szCs w:val="28"/>
        </w:rPr>
        <w:tab/>
      </w:r>
      <w:r w:rsidRPr="00A361A9">
        <w:rPr>
          <w:rFonts w:ascii="黑体" w:eastAsia="黑体" w:hAnsi="黑体" w:cs="宋体"/>
          <w:sz w:val="28"/>
          <w:szCs w:val="28"/>
        </w:rPr>
        <w:tab/>
      </w:r>
      <w:r w:rsidRPr="00A361A9">
        <w:rPr>
          <w:rFonts w:ascii="黑体" w:eastAsia="黑体" w:hAnsi="黑体" w:cs="宋体"/>
          <w:sz w:val="28"/>
          <w:szCs w:val="28"/>
        </w:rPr>
        <w:tab/>
      </w:r>
      <w:r w:rsidRPr="00A361A9">
        <w:rPr>
          <w:rFonts w:ascii="黑体" w:eastAsia="黑体" w:hAnsi="黑体" w:cs="宋体"/>
          <w:sz w:val="28"/>
          <w:szCs w:val="28"/>
        </w:rPr>
        <w:tab/>
      </w:r>
      <w:r w:rsidRPr="00A361A9">
        <w:rPr>
          <w:rFonts w:ascii="黑体" w:eastAsia="黑体" w:hAnsi="黑体" w:cs="宋体"/>
          <w:sz w:val="28"/>
          <w:szCs w:val="28"/>
        </w:rPr>
        <w:tab/>
      </w:r>
      <w:r w:rsidRPr="00A361A9">
        <w:rPr>
          <w:rFonts w:ascii="黑体" w:eastAsia="黑体" w:hAnsi="黑体" w:cs="宋体"/>
          <w:sz w:val="28"/>
          <w:szCs w:val="28"/>
        </w:rPr>
        <w:tab/>
      </w:r>
    </w:p>
    <w:tbl>
      <w:tblPr>
        <w:tblW w:w="1360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6136"/>
        <w:gridCol w:w="3008"/>
        <w:gridCol w:w="1705"/>
        <w:gridCol w:w="1575"/>
        <w:gridCol w:w="1184"/>
      </w:tblGrid>
      <w:tr w:rsidR="00E537A7" w:rsidRPr="00A361A9" w:rsidTr="003253F4">
        <w:trPr>
          <w:trHeight w:val="737"/>
          <w:jc w:val="center"/>
        </w:trPr>
        <w:tc>
          <w:tcPr>
            <w:tcW w:w="6321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sz w:val="28"/>
                <w:szCs w:val="28"/>
              </w:rPr>
            </w:pPr>
            <w:r w:rsidRPr="00A361A9">
              <w:rPr>
                <w:rFonts w:ascii="黑体" w:eastAsia="黑体" w:hAnsi="黑体" w:cs="宋体" w:hint="eastAsia"/>
                <w:bCs/>
                <w:sz w:val="28"/>
                <w:szCs w:val="28"/>
              </w:rPr>
              <w:t>指</w:t>
            </w:r>
            <w:r w:rsidRPr="00A361A9">
              <w:rPr>
                <w:rFonts w:ascii="宋体" w:eastAsia="黑体" w:hAnsi="宋体" w:cs="宋体" w:hint="eastAsia"/>
                <w:bCs/>
                <w:sz w:val="28"/>
                <w:szCs w:val="28"/>
              </w:rPr>
              <w:t> </w:t>
            </w:r>
            <w:r w:rsidRPr="00A361A9">
              <w:rPr>
                <w:rFonts w:ascii="黑体" w:eastAsia="黑体" w:hAnsi="黑体" w:cs="宋体" w:hint="eastAsia"/>
                <w:bCs/>
                <w:sz w:val="28"/>
                <w:szCs w:val="28"/>
              </w:rPr>
              <w:t>标</w:t>
            </w:r>
          </w:p>
        </w:tc>
        <w:tc>
          <w:tcPr>
            <w:tcW w:w="3096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sz w:val="28"/>
                <w:szCs w:val="28"/>
              </w:rPr>
            </w:pPr>
            <w:r w:rsidRPr="00A361A9">
              <w:rPr>
                <w:rFonts w:ascii="黑体" w:eastAsia="黑体" w:hAnsi="黑体" w:cs="宋体" w:hint="eastAsia"/>
                <w:bCs/>
                <w:sz w:val="28"/>
                <w:szCs w:val="28"/>
              </w:rPr>
              <w:t>现有基础（2019年）</w:t>
            </w:r>
          </w:p>
        </w:tc>
        <w:tc>
          <w:tcPr>
            <w:tcW w:w="1753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sz w:val="28"/>
                <w:szCs w:val="28"/>
              </w:rPr>
            </w:pPr>
            <w:r w:rsidRPr="00A361A9">
              <w:rPr>
                <w:rFonts w:ascii="黑体" w:eastAsia="黑体" w:hAnsi="黑体" w:cs="宋体" w:hint="eastAsia"/>
                <w:bCs/>
                <w:sz w:val="28"/>
                <w:szCs w:val="28"/>
              </w:rPr>
              <w:t>2020年</w:t>
            </w:r>
          </w:p>
        </w:tc>
        <w:tc>
          <w:tcPr>
            <w:tcW w:w="1619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sz w:val="28"/>
                <w:szCs w:val="28"/>
              </w:rPr>
            </w:pPr>
            <w:r w:rsidRPr="00A361A9">
              <w:rPr>
                <w:rFonts w:ascii="黑体" w:eastAsia="黑体" w:hAnsi="黑体" w:cs="宋体" w:hint="eastAsia"/>
                <w:bCs/>
                <w:sz w:val="28"/>
                <w:szCs w:val="28"/>
              </w:rPr>
              <w:t>2021年</w:t>
            </w:r>
          </w:p>
        </w:tc>
        <w:tc>
          <w:tcPr>
            <w:tcW w:w="1216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sz w:val="28"/>
                <w:szCs w:val="28"/>
              </w:rPr>
            </w:pPr>
            <w:r w:rsidRPr="00A361A9">
              <w:rPr>
                <w:rFonts w:ascii="黑体" w:eastAsia="黑体" w:hAnsi="黑体" w:cs="宋体" w:hint="eastAsia"/>
                <w:bCs/>
                <w:sz w:val="28"/>
                <w:szCs w:val="28"/>
              </w:rPr>
              <w:t>2022年</w:t>
            </w:r>
          </w:p>
        </w:tc>
      </w:tr>
      <w:tr w:rsidR="00E537A7" w:rsidRPr="00A361A9" w:rsidTr="003253F4">
        <w:trPr>
          <w:trHeight w:val="737"/>
          <w:jc w:val="center"/>
        </w:trPr>
        <w:tc>
          <w:tcPr>
            <w:tcW w:w="6321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职业院校招聘教师数</w:t>
            </w:r>
          </w:p>
        </w:tc>
        <w:tc>
          <w:tcPr>
            <w:tcW w:w="3096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3468</w:t>
            </w:r>
          </w:p>
        </w:tc>
        <w:tc>
          <w:tcPr>
            <w:tcW w:w="1753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1381</w:t>
            </w:r>
          </w:p>
        </w:tc>
        <w:tc>
          <w:tcPr>
            <w:tcW w:w="1619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1627</w:t>
            </w:r>
          </w:p>
        </w:tc>
        <w:tc>
          <w:tcPr>
            <w:tcW w:w="1216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1967</w:t>
            </w:r>
          </w:p>
        </w:tc>
      </w:tr>
      <w:tr w:rsidR="00E537A7" w:rsidRPr="00A361A9" w:rsidTr="003253F4">
        <w:trPr>
          <w:trHeight w:val="737"/>
          <w:jc w:val="center"/>
        </w:trPr>
        <w:tc>
          <w:tcPr>
            <w:tcW w:w="6321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 xml:space="preserve">   </w:t>
            </w:r>
            <w:r w:rsidRPr="00A361A9">
              <w:rPr>
                <w:rFonts w:hAnsi="宋体" w:cs="宋体" w:hint="eastAsia"/>
                <w:sz w:val="28"/>
                <w:szCs w:val="28"/>
              </w:rPr>
              <w:t>其中，招聘有</w:t>
            </w:r>
            <w:r w:rsidRPr="00A361A9">
              <w:rPr>
                <w:rFonts w:hAnsi="宋体" w:cs="宋体" w:hint="eastAsia"/>
                <w:sz w:val="28"/>
                <w:szCs w:val="28"/>
              </w:rPr>
              <w:t>3</w:t>
            </w:r>
            <w:r w:rsidRPr="00A361A9">
              <w:rPr>
                <w:rFonts w:hAnsi="宋体" w:cs="宋体" w:hint="eastAsia"/>
                <w:sz w:val="28"/>
                <w:szCs w:val="28"/>
              </w:rPr>
              <w:t>年以上企业工作经历的人数</w:t>
            </w:r>
          </w:p>
        </w:tc>
        <w:tc>
          <w:tcPr>
            <w:tcW w:w="3096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715</w:t>
            </w:r>
          </w:p>
        </w:tc>
        <w:tc>
          <w:tcPr>
            <w:tcW w:w="1753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467</w:t>
            </w:r>
          </w:p>
        </w:tc>
        <w:tc>
          <w:tcPr>
            <w:tcW w:w="1619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631</w:t>
            </w:r>
          </w:p>
        </w:tc>
        <w:tc>
          <w:tcPr>
            <w:tcW w:w="1216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873</w:t>
            </w:r>
          </w:p>
        </w:tc>
      </w:tr>
      <w:tr w:rsidR="00E537A7" w:rsidRPr="00A361A9" w:rsidTr="003253F4">
        <w:trPr>
          <w:trHeight w:val="737"/>
          <w:jc w:val="center"/>
        </w:trPr>
        <w:tc>
          <w:tcPr>
            <w:tcW w:w="6321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 xml:space="preserve">   </w:t>
            </w:r>
            <w:r w:rsidRPr="00A361A9">
              <w:rPr>
                <w:rFonts w:hAnsi="宋体" w:cs="宋体" w:hint="eastAsia"/>
                <w:sz w:val="28"/>
                <w:szCs w:val="28"/>
              </w:rPr>
              <w:t>其中，招聘有相关专业技术资格的人数</w:t>
            </w:r>
          </w:p>
        </w:tc>
        <w:tc>
          <w:tcPr>
            <w:tcW w:w="3096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1981</w:t>
            </w:r>
          </w:p>
        </w:tc>
        <w:tc>
          <w:tcPr>
            <w:tcW w:w="1753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627</w:t>
            </w:r>
          </w:p>
        </w:tc>
        <w:tc>
          <w:tcPr>
            <w:tcW w:w="1619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745</w:t>
            </w:r>
          </w:p>
        </w:tc>
        <w:tc>
          <w:tcPr>
            <w:tcW w:w="1216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1002</w:t>
            </w:r>
          </w:p>
        </w:tc>
      </w:tr>
      <w:tr w:rsidR="00E537A7" w:rsidRPr="00A361A9" w:rsidTr="003253F4">
        <w:trPr>
          <w:trHeight w:val="737"/>
          <w:jc w:val="center"/>
        </w:trPr>
        <w:tc>
          <w:tcPr>
            <w:tcW w:w="6321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中职学校生师比（在校生数</w:t>
            </w:r>
            <w:r w:rsidRPr="00A361A9">
              <w:rPr>
                <w:rFonts w:hAnsi="宋体" w:cs="宋体" w:hint="eastAsia"/>
                <w:i/>
                <w:iCs/>
                <w:sz w:val="28"/>
                <w:szCs w:val="28"/>
              </w:rPr>
              <w:t>/</w:t>
            </w:r>
            <w:r w:rsidRPr="00A361A9">
              <w:rPr>
                <w:rFonts w:hAnsi="宋体" w:cs="宋体" w:hint="eastAsia"/>
                <w:sz w:val="28"/>
                <w:szCs w:val="28"/>
              </w:rPr>
              <w:t>专任教师数）</w:t>
            </w:r>
          </w:p>
        </w:tc>
        <w:tc>
          <w:tcPr>
            <w:tcW w:w="3096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17:1</w:t>
            </w:r>
          </w:p>
        </w:tc>
        <w:tc>
          <w:tcPr>
            <w:tcW w:w="1753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16:1</w:t>
            </w:r>
          </w:p>
        </w:tc>
        <w:tc>
          <w:tcPr>
            <w:tcW w:w="1619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14:1</w:t>
            </w:r>
          </w:p>
        </w:tc>
        <w:tc>
          <w:tcPr>
            <w:tcW w:w="1216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12:1</w:t>
            </w:r>
          </w:p>
        </w:tc>
      </w:tr>
      <w:tr w:rsidR="00E537A7" w:rsidRPr="00A361A9" w:rsidTr="003253F4">
        <w:trPr>
          <w:trHeight w:val="737"/>
          <w:jc w:val="center"/>
        </w:trPr>
        <w:tc>
          <w:tcPr>
            <w:tcW w:w="6321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高职院校生师比（在校生数</w:t>
            </w:r>
            <w:r w:rsidRPr="00A361A9">
              <w:rPr>
                <w:rFonts w:hAnsi="宋体" w:cs="宋体" w:hint="eastAsia"/>
                <w:i/>
                <w:iCs/>
                <w:sz w:val="28"/>
                <w:szCs w:val="28"/>
              </w:rPr>
              <w:t>/</w:t>
            </w:r>
            <w:r w:rsidRPr="00A361A9">
              <w:rPr>
                <w:rFonts w:hAnsi="宋体" w:cs="宋体" w:hint="eastAsia"/>
                <w:sz w:val="28"/>
                <w:szCs w:val="28"/>
              </w:rPr>
              <w:t>专任教师数）</w:t>
            </w:r>
          </w:p>
        </w:tc>
        <w:tc>
          <w:tcPr>
            <w:tcW w:w="3096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21:1</w:t>
            </w:r>
          </w:p>
        </w:tc>
        <w:tc>
          <w:tcPr>
            <w:tcW w:w="1753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20:1</w:t>
            </w:r>
          </w:p>
        </w:tc>
        <w:tc>
          <w:tcPr>
            <w:tcW w:w="1619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19:1</w:t>
            </w:r>
          </w:p>
        </w:tc>
        <w:tc>
          <w:tcPr>
            <w:tcW w:w="1216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17:1</w:t>
            </w:r>
          </w:p>
        </w:tc>
      </w:tr>
      <w:tr w:rsidR="00E537A7" w:rsidRPr="00A361A9" w:rsidTr="003253F4">
        <w:trPr>
          <w:trHeight w:val="737"/>
          <w:jc w:val="center"/>
        </w:trPr>
        <w:tc>
          <w:tcPr>
            <w:tcW w:w="6321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中职学校“双师型”教师比例（“双师型”教师数</w:t>
            </w:r>
            <w:r w:rsidRPr="00A361A9">
              <w:rPr>
                <w:rFonts w:hAnsi="宋体" w:cs="宋体" w:hint="eastAsia"/>
                <w:i/>
                <w:iCs/>
                <w:sz w:val="28"/>
                <w:szCs w:val="28"/>
              </w:rPr>
              <w:t>/</w:t>
            </w:r>
            <w:r w:rsidRPr="00A361A9">
              <w:rPr>
                <w:rFonts w:hAnsi="宋体" w:cs="宋体" w:hint="eastAsia"/>
                <w:sz w:val="28"/>
                <w:szCs w:val="28"/>
              </w:rPr>
              <w:t>专业课</w:t>
            </w:r>
            <w:r w:rsidRPr="00A361A9">
              <w:rPr>
                <w:rFonts w:hAnsi="宋体" w:cs="宋体" w:hint="eastAsia"/>
                <w:sz w:val="28"/>
                <w:szCs w:val="28"/>
              </w:rPr>
              <w:t xml:space="preserve"> </w:t>
            </w:r>
            <w:r w:rsidRPr="00A361A9">
              <w:rPr>
                <w:rFonts w:hAnsi="宋体" w:cs="宋体" w:hint="eastAsia"/>
                <w:sz w:val="28"/>
                <w:szCs w:val="28"/>
              </w:rPr>
              <w:t>教师总数）</w:t>
            </w:r>
          </w:p>
        </w:tc>
        <w:tc>
          <w:tcPr>
            <w:tcW w:w="3096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52.6</w:t>
            </w:r>
          </w:p>
        </w:tc>
        <w:tc>
          <w:tcPr>
            <w:tcW w:w="1753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55</w:t>
            </w:r>
          </w:p>
        </w:tc>
        <w:tc>
          <w:tcPr>
            <w:tcW w:w="1619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65</w:t>
            </w:r>
          </w:p>
        </w:tc>
        <w:tc>
          <w:tcPr>
            <w:tcW w:w="1216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75</w:t>
            </w:r>
          </w:p>
        </w:tc>
      </w:tr>
      <w:tr w:rsidR="00E537A7" w:rsidRPr="00A361A9" w:rsidTr="003253F4">
        <w:trPr>
          <w:trHeight w:val="737"/>
          <w:jc w:val="center"/>
        </w:trPr>
        <w:tc>
          <w:tcPr>
            <w:tcW w:w="6321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高职院校“双师型”教师比例（“双师型”教师数</w:t>
            </w:r>
            <w:r w:rsidRPr="00A361A9">
              <w:rPr>
                <w:rFonts w:hAnsi="宋体" w:cs="宋体" w:hint="eastAsia"/>
                <w:i/>
                <w:iCs/>
                <w:sz w:val="28"/>
                <w:szCs w:val="28"/>
              </w:rPr>
              <w:t>/</w:t>
            </w:r>
            <w:r w:rsidRPr="00A361A9">
              <w:rPr>
                <w:rFonts w:hAnsi="宋体" w:cs="宋体" w:hint="eastAsia"/>
                <w:sz w:val="28"/>
                <w:szCs w:val="28"/>
              </w:rPr>
              <w:t>专业课</w:t>
            </w:r>
            <w:r w:rsidRPr="00A361A9">
              <w:rPr>
                <w:rFonts w:hAnsi="宋体" w:cs="宋体" w:hint="eastAsia"/>
                <w:sz w:val="28"/>
                <w:szCs w:val="28"/>
              </w:rPr>
              <w:t xml:space="preserve"> </w:t>
            </w:r>
            <w:r w:rsidRPr="00A361A9">
              <w:rPr>
                <w:rFonts w:hAnsi="宋体" w:cs="宋体" w:hint="eastAsia"/>
                <w:sz w:val="28"/>
                <w:szCs w:val="28"/>
              </w:rPr>
              <w:t>教师总数）</w:t>
            </w:r>
          </w:p>
        </w:tc>
        <w:tc>
          <w:tcPr>
            <w:tcW w:w="3096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52</w:t>
            </w:r>
          </w:p>
        </w:tc>
        <w:tc>
          <w:tcPr>
            <w:tcW w:w="1753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55</w:t>
            </w:r>
          </w:p>
        </w:tc>
        <w:tc>
          <w:tcPr>
            <w:tcW w:w="1619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65</w:t>
            </w:r>
          </w:p>
        </w:tc>
        <w:tc>
          <w:tcPr>
            <w:tcW w:w="1216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75</w:t>
            </w:r>
          </w:p>
        </w:tc>
      </w:tr>
      <w:tr w:rsidR="00E537A7" w:rsidRPr="00A361A9" w:rsidTr="003253F4">
        <w:trPr>
          <w:trHeight w:val="737"/>
          <w:jc w:val="center"/>
        </w:trPr>
        <w:tc>
          <w:tcPr>
            <w:tcW w:w="6321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高层次技术技能人才数量（人）</w:t>
            </w:r>
          </w:p>
        </w:tc>
        <w:tc>
          <w:tcPr>
            <w:tcW w:w="3096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1378</w:t>
            </w:r>
          </w:p>
        </w:tc>
        <w:tc>
          <w:tcPr>
            <w:tcW w:w="1753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1492</w:t>
            </w:r>
          </w:p>
        </w:tc>
        <w:tc>
          <w:tcPr>
            <w:tcW w:w="1619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1724</w:t>
            </w:r>
          </w:p>
        </w:tc>
        <w:tc>
          <w:tcPr>
            <w:tcW w:w="1216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1971</w:t>
            </w:r>
          </w:p>
        </w:tc>
      </w:tr>
    </w:tbl>
    <w:p w:rsidR="00E537A7" w:rsidRPr="00A361A9" w:rsidRDefault="00E537A7" w:rsidP="00E537A7">
      <w:pPr>
        <w:spacing w:line="40" w:lineRule="exact"/>
        <w:rPr>
          <w:rFonts w:ascii="仿宋" w:eastAsia="仿宋" w:hAnsi="仿宋" w:cs="宋体" w:hint="eastAsia"/>
          <w:sz w:val="24"/>
          <w:szCs w:val="24"/>
        </w:rPr>
      </w:pPr>
    </w:p>
    <w:p w:rsidR="00E537A7" w:rsidRPr="00A361A9" w:rsidRDefault="00E537A7" w:rsidP="00E537A7">
      <w:pPr>
        <w:rPr>
          <w:rFonts w:ascii="仿宋_GB2312" w:hAnsi="仿宋" w:cs="宋体" w:hint="eastAsia"/>
          <w:sz w:val="24"/>
          <w:szCs w:val="24"/>
        </w:rPr>
      </w:pPr>
      <w:r w:rsidRPr="00A361A9">
        <w:rPr>
          <w:rFonts w:ascii="仿宋_GB2312" w:hAnsi="仿宋" w:cs="宋体" w:hint="eastAsia"/>
          <w:sz w:val="24"/>
          <w:szCs w:val="24"/>
        </w:rPr>
        <w:t>备注：高层次技术技能人才包括首席技师、齐鲁工匠、技术能手、高级技师、高级工程师、高级会计师等。该表主要体现我市职</w:t>
      </w:r>
      <w:r w:rsidRPr="00A361A9">
        <w:rPr>
          <w:rFonts w:ascii="仿宋_GB2312" w:hAnsi="仿宋" w:cs="宋体" w:hint="eastAsia"/>
          <w:sz w:val="24"/>
          <w:szCs w:val="24"/>
        </w:rPr>
        <w:lastRenderedPageBreak/>
        <w:t>业院校师资配备、双师型教师比例及引进“能工巧匠”等的情况，从师资队伍建设角度反映职业教育办学条件提升情况。</w:t>
      </w:r>
    </w:p>
    <w:p w:rsidR="00E537A7" w:rsidRPr="00A361A9" w:rsidRDefault="00E537A7" w:rsidP="00E537A7">
      <w:pPr>
        <w:tabs>
          <w:tab w:val="left" w:pos="4435"/>
          <w:tab w:val="left" w:pos="5423"/>
          <w:tab w:val="left" w:pos="6467"/>
          <w:tab w:val="left" w:pos="7283"/>
          <w:tab w:val="left" w:pos="7848"/>
          <w:tab w:val="left" w:pos="9559"/>
          <w:tab w:val="left" w:pos="10324"/>
          <w:tab w:val="left" w:pos="11934"/>
          <w:tab w:val="left" w:pos="12569"/>
        </w:tabs>
        <w:adjustRightInd w:val="0"/>
        <w:snapToGrid w:val="0"/>
        <w:rPr>
          <w:rFonts w:eastAsia="Times New Roman"/>
          <w:sz w:val="28"/>
          <w:szCs w:val="28"/>
        </w:rPr>
      </w:pPr>
      <w:r w:rsidRPr="00A361A9">
        <w:rPr>
          <w:rFonts w:ascii="仿宋" w:eastAsia="仿宋" w:hAnsi="仿宋" w:cs="宋体"/>
          <w:sz w:val="24"/>
          <w:szCs w:val="24"/>
        </w:rPr>
        <w:br w:type="page"/>
      </w:r>
      <w:r w:rsidRPr="00A361A9">
        <w:rPr>
          <w:rFonts w:ascii="黑体" w:eastAsia="黑体" w:hAnsi="黑体" w:cs="宋体" w:hint="eastAsia"/>
          <w:sz w:val="28"/>
          <w:szCs w:val="28"/>
        </w:rPr>
        <w:lastRenderedPageBreak/>
        <w:t>三、实训基地</w:t>
      </w:r>
      <w:r w:rsidRPr="00A361A9">
        <w:rPr>
          <w:rFonts w:ascii="黑体" w:eastAsia="黑体" w:hAnsi="黑体" w:cs="宋体"/>
          <w:sz w:val="28"/>
          <w:szCs w:val="28"/>
        </w:rPr>
        <w:tab/>
      </w:r>
      <w:r w:rsidRPr="00A361A9">
        <w:rPr>
          <w:rFonts w:ascii="黑体" w:eastAsia="黑体" w:hAnsi="黑体" w:cs="宋体"/>
          <w:sz w:val="28"/>
          <w:szCs w:val="28"/>
        </w:rPr>
        <w:tab/>
      </w:r>
      <w:r w:rsidRPr="00A361A9">
        <w:rPr>
          <w:rFonts w:eastAsia="Times New Roman"/>
          <w:sz w:val="28"/>
          <w:szCs w:val="28"/>
        </w:rPr>
        <w:tab/>
      </w:r>
      <w:r w:rsidRPr="00A361A9">
        <w:rPr>
          <w:rFonts w:eastAsia="Times New Roman"/>
          <w:sz w:val="28"/>
          <w:szCs w:val="28"/>
        </w:rPr>
        <w:tab/>
      </w:r>
      <w:r w:rsidRPr="00A361A9">
        <w:rPr>
          <w:rFonts w:eastAsia="Times New Roman"/>
          <w:sz w:val="28"/>
          <w:szCs w:val="28"/>
        </w:rPr>
        <w:tab/>
      </w:r>
      <w:r w:rsidRPr="00A361A9">
        <w:rPr>
          <w:rFonts w:eastAsia="Times New Roman"/>
          <w:sz w:val="28"/>
          <w:szCs w:val="28"/>
        </w:rPr>
        <w:tab/>
      </w:r>
      <w:r w:rsidRPr="00A361A9">
        <w:rPr>
          <w:rFonts w:eastAsia="Times New Roman"/>
          <w:sz w:val="28"/>
          <w:szCs w:val="28"/>
        </w:rPr>
        <w:tab/>
      </w:r>
      <w:r w:rsidRPr="00A361A9">
        <w:rPr>
          <w:rFonts w:eastAsia="Times New Roman"/>
          <w:sz w:val="28"/>
          <w:szCs w:val="28"/>
        </w:rPr>
        <w:tab/>
      </w:r>
      <w:r w:rsidRPr="00A361A9">
        <w:rPr>
          <w:rFonts w:eastAsia="Times New Roman"/>
          <w:sz w:val="28"/>
          <w:szCs w:val="28"/>
        </w:rPr>
        <w:tab/>
      </w:r>
    </w:p>
    <w:tbl>
      <w:tblPr>
        <w:tblW w:w="1360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6075"/>
        <w:gridCol w:w="2707"/>
        <w:gridCol w:w="1608"/>
        <w:gridCol w:w="1609"/>
        <w:gridCol w:w="1609"/>
      </w:tblGrid>
      <w:tr w:rsidR="00E537A7" w:rsidRPr="00A361A9" w:rsidTr="003253F4">
        <w:trPr>
          <w:trHeight w:val="859"/>
          <w:jc w:val="center"/>
        </w:trPr>
        <w:tc>
          <w:tcPr>
            <w:tcW w:w="6258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bCs/>
                <w:sz w:val="28"/>
                <w:szCs w:val="28"/>
              </w:rPr>
            </w:pPr>
            <w:r w:rsidRPr="00A361A9">
              <w:rPr>
                <w:rFonts w:ascii="黑体" w:eastAsia="黑体" w:hAnsi="黑体" w:cs="宋体" w:hint="eastAsia"/>
                <w:bCs/>
                <w:sz w:val="28"/>
                <w:szCs w:val="28"/>
              </w:rPr>
              <w:t>指标</w:t>
            </w:r>
          </w:p>
        </w:tc>
        <w:tc>
          <w:tcPr>
            <w:tcW w:w="2786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bCs/>
                <w:sz w:val="28"/>
                <w:szCs w:val="28"/>
              </w:rPr>
            </w:pPr>
            <w:r w:rsidRPr="00A361A9">
              <w:rPr>
                <w:rFonts w:ascii="黑体" w:eastAsia="黑体" w:hAnsi="黑体" w:cs="宋体" w:hint="eastAsia"/>
                <w:bCs/>
                <w:sz w:val="28"/>
                <w:szCs w:val="28"/>
              </w:rPr>
              <w:t>现有基础（2019年）</w:t>
            </w:r>
          </w:p>
        </w:tc>
        <w:tc>
          <w:tcPr>
            <w:tcW w:w="1653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bCs/>
                <w:sz w:val="28"/>
                <w:szCs w:val="28"/>
              </w:rPr>
            </w:pPr>
            <w:r w:rsidRPr="00A361A9">
              <w:rPr>
                <w:rFonts w:ascii="黑体" w:eastAsia="黑体" w:hAnsi="黑体" w:cs="宋体" w:hint="eastAsia"/>
                <w:bCs/>
                <w:sz w:val="28"/>
                <w:szCs w:val="28"/>
              </w:rPr>
              <w:t>2020</w:t>
            </w:r>
            <w:r w:rsidRPr="00A361A9">
              <w:rPr>
                <w:rFonts w:ascii="Calibri" w:eastAsia="黑体" w:hAnsi="Calibri" w:cs="Calibri" w:hint="eastAsia"/>
                <w:bCs/>
                <w:sz w:val="28"/>
                <w:szCs w:val="28"/>
              </w:rPr>
              <w:t> </w:t>
            </w:r>
            <w:r w:rsidRPr="00A361A9">
              <w:rPr>
                <w:rFonts w:ascii="黑体" w:eastAsia="黑体" w:hAnsi="黑体" w:cs="宋体" w:hint="eastAsia"/>
                <w:bCs/>
                <w:sz w:val="28"/>
                <w:szCs w:val="28"/>
              </w:rPr>
              <w:t>年</w:t>
            </w:r>
          </w:p>
        </w:tc>
        <w:tc>
          <w:tcPr>
            <w:tcW w:w="1654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bCs/>
                <w:sz w:val="28"/>
                <w:szCs w:val="28"/>
              </w:rPr>
            </w:pPr>
            <w:r w:rsidRPr="00A361A9">
              <w:rPr>
                <w:rFonts w:ascii="黑体" w:eastAsia="黑体" w:hAnsi="黑体" w:cs="宋体" w:hint="eastAsia"/>
                <w:bCs/>
                <w:sz w:val="28"/>
                <w:szCs w:val="28"/>
              </w:rPr>
              <w:t>2021</w:t>
            </w:r>
            <w:r w:rsidRPr="00A361A9">
              <w:rPr>
                <w:rFonts w:ascii="Calibri" w:eastAsia="黑体" w:hAnsi="Calibri" w:cs="Calibri" w:hint="eastAsia"/>
                <w:bCs/>
                <w:sz w:val="28"/>
                <w:szCs w:val="28"/>
              </w:rPr>
              <w:t> </w:t>
            </w:r>
            <w:r w:rsidRPr="00A361A9">
              <w:rPr>
                <w:rFonts w:ascii="黑体" w:eastAsia="黑体" w:hAnsi="黑体" w:cs="宋体" w:hint="eastAsia"/>
                <w:bCs/>
                <w:sz w:val="28"/>
                <w:szCs w:val="28"/>
              </w:rPr>
              <w:t>年</w:t>
            </w:r>
          </w:p>
        </w:tc>
        <w:tc>
          <w:tcPr>
            <w:tcW w:w="1654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bCs/>
                <w:sz w:val="28"/>
                <w:szCs w:val="28"/>
              </w:rPr>
            </w:pPr>
            <w:r w:rsidRPr="00A361A9">
              <w:rPr>
                <w:rFonts w:ascii="黑体" w:eastAsia="黑体" w:hAnsi="黑体" w:cs="宋体" w:hint="eastAsia"/>
                <w:bCs/>
                <w:sz w:val="28"/>
                <w:szCs w:val="28"/>
              </w:rPr>
              <w:t>2022</w:t>
            </w:r>
            <w:r w:rsidRPr="00A361A9">
              <w:rPr>
                <w:rFonts w:ascii="Calibri" w:eastAsia="黑体" w:hAnsi="Calibri" w:cs="Calibri" w:hint="eastAsia"/>
                <w:bCs/>
                <w:sz w:val="28"/>
                <w:szCs w:val="28"/>
              </w:rPr>
              <w:t> </w:t>
            </w:r>
            <w:r w:rsidRPr="00A361A9">
              <w:rPr>
                <w:rFonts w:ascii="黑体" w:eastAsia="黑体" w:hAnsi="黑体" w:cs="宋体" w:hint="eastAsia"/>
                <w:bCs/>
                <w:sz w:val="28"/>
                <w:szCs w:val="28"/>
              </w:rPr>
              <w:t>年</w:t>
            </w:r>
          </w:p>
        </w:tc>
      </w:tr>
      <w:tr w:rsidR="00E537A7" w:rsidRPr="00A361A9" w:rsidTr="003253F4">
        <w:trPr>
          <w:trHeight w:val="860"/>
          <w:jc w:val="center"/>
        </w:trPr>
        <w:tc>
          <w:tcPr>
            <w:tcW w:w="6258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共享性的大型智能（仿真）实习实训基地（个）</w:t>
            </w:r>
          </w:p>
        </w:tc>
        <w:tc>
          <w:tcPr>
            <w:tcW w:w="2786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1653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1654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10</w:t>
            </w:r>
          </w:p>
        </w:tc>
        <w:tc>
          <w:tcPr>
            <w:tcW w:w="1654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12</w:t>
            </w:r>
          </w:p>
        </w:tc>
      </w:tr>
      <w:tr w:rsidR="00E537A7" w:rsidRPr="00A361A9" w:rsidTr="003253F4">
        <w:trPr>
          <w:trHeight w:val="860"/>
          <w:jc w:val="center"/>
        </w:trPr>
        <w:tc>
          <w:tcPr>
            <w:tcW w:w="6258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校内实训基地（个）</w:t>
            </w:r>
          </w:p>
        </w:tc>
        <w:tc>
          <w:tcPr>
            <w:tcW w:w="2786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1</w:t>
            </w:r>
            <w:r w:rsidRPr="00A361A9">
              <w:rPr>
                <w:rFonts w:hAnsi="宋体" w:cs="宋体"/>
                <w:sz w:val="28"/>
                <w:szCs w:val="28"/>
              </w:rPr>
              <w:t>438</w:t>
            </w:r>
          </w:p>
        </w:tc>
        <w:tc>
          <w:tcPr>
            <w:tcW w:w="1653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15</w:t>
            </w:r>
            <w:r w:rsidRPr="00A361A9">
              <w:rPr>
                <w:rFonts w:hAnsi="宋体" w:cs="宋体"/>
                <w:sz w:val="28"/>
                <w:szCs w:val="28"/>
              </w:rPr>
              <w:t>73</w:t>
            </w:r>
          </w:p>
        </w:tc>
        <w:tc>
          <w:tcPr>
            <w:tcW w:w="1654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1</w:t>
            </w:r>
            <w:r w:rsidRPr="00A361A9">
              <w:rPr>
                <w:rFonts w:hAnsi="宋体" w:cs="宋体"/>
                <w:sz w:val="28"/>
                <w:szCs w:val="28"/>
              </w:rPr>
              <w:t>708</w:t>
            </w:r>
          </w:p>
        </w:tc>
        <w:tc>
          <w:tcPr>
            <w:tcW w:w="1654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1792</w:t>
            </w:r>
          </w:p>
        </w:tc>
      </w:tr>
      <w:tr w:rsidR="00E537A7" w:rsidRPr="00A361A9" w:rsidTr="003253F4">
        <w:trPr>
          <w:trHeight w:val="859"/>
          <w:jc w:val="center"/>
        </w:trPr>
        <w:tc>
          <w:tcPr>
            <w:tcW w:w="6258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校内实训基地工位数（个）</w:t>
            </w:r>
          </w:p>
        </w:tc>
        <w:tc>
          <w:tcPr>
            <w:tcW w:w="2786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98410</w:t>
            </w:r>
          </w:p>
        </w:tc>
        <w:tc>
          <w:tcPr>
            <w:tcW w:w="1653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110604</w:t>
            </w:r>
          </w:p>
        </w:tc>
        <w:tc>
          <w:tcPr>
            <w:tcW w:w="1654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123121</w:t>
            </w:r>
          </w:p>
        </w:tc>
        <w:tc>
          <w:tcPr>
            <w:tcW w:w="1654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133661</w:t>
            </w:r>
          </w:p>
        </w:tc>
      </w:tr>
      <w:tr w:rsidR="00E537A7" w:rsidRPr="00A361A9" w:rsidTr="003253F4">
        <w:trPr>
          <w:trHeight w:val="860"/>
          <w:jc w:val="center"/>
        </w:trPr>
        <w:tc>
          <w:tcPr>
            <w:tcW w:w="6258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校内实训基地生均工位数（个）</w:t>
            </w:r>
          </w:p>
        </w:tc>
        <w:tc>
          <w:tcPr>
            <w:tcW w:w="2786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0.33</w:t>
            </w:r>
          </w:p>
        </w:tc>
        <w:tc>
          <w:tcPr>
            <w:tcW w:w="1653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0.38</w:t>
            </w:r>
          </w:p>
        </w:tc>
        <w:tc>
          <w:tcPr>
            <w:tcW w:w="1654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0.39</w:t>
            </w:r>
          </w:p>
        </w:tc>
        <w:tc>
          <w:tcPr>
            <w:tcW w:w="1654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0.41</w:t>
            </w:r>
          </w:p>
        </w:tc>
      </w:tr>
      <w:tr w:rsidR="00E537A7" w:rsidRPr="00A361A9" w:rsidTr="003253F4">
        <w:trPr>
          <w:trHeight w:val="860"/>
          <w:jc w:val="center"/>
        </w:trPr>
        <w:tc>
          <w:tcPr>
            <w:tcW w:w="6258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校内实习实训设备仪器总值（万元）</w:t>
            </w:r>
          </w:p>
        </w:tc>
        <w:tc>
          <w:tcPr>
            <w:tcW w:w="2786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174723</w:t>
            </w:r>
          </w:p>
        </w:tc>
        <w:tc>
          <w:tcPr>
            <w:tcW w:w="1653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197177</w:t>
            </w:r>
          </w:p>
        </w:tc>
        <w:tc>
          <w:tcPr>
            <w:tcW w:w="1654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224400</w:t>
            </w:r>
          </w:p>
        </w:tc>
        <w:tc>
          <w:tcPr>
            <w:tcW w:w="1654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274650</w:t>
            </w:r>
          </w:p>
        </w:tc>
      </w:tr>
      <w:tr w:rsidR="00E537A7" w:rsidRPr="00A361A9" w:rsidTr="003253F4">
        <w:trPr>
          <w:trHeight w:val="860"/>
          <w:jc w:val="center"/>
        </w:trPr>
        <w:tc>
          <w:tcPr>
            <w:tcW w:w="6258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校内生均实习实训设备仪器值（万元）</w:t>
            </w:r>
          </w:p>
        </w:tc>
        <w:tc>
          <w:tcPr>
            <w:tcW w:w="2786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0.</w:t>
            </w:r>
            <w:r w:rsidRPr="00A361A9">
              <w:rPr>
                <w:rFonts w:hAnsi="宋体" w:cs="宋体"/>
                <w:sz w:val="28"/>
                <w:szCs w:val="28"/>
              </w:rPr>
              <w:t>58</w:t>
            </w:r>
          </w:p>
        </w:tc>
        <w:tc>
          <w:tcPr>
            <w:tcW w:w="1653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0.</w:t>
            </w:r>
            <w:r w:rsidRPr="00A361A9">
              <w:rPr>
                <w:rFonts w:hAnsi="宋体" w:cs="宋体"/>
                <w:sz w:val="28"/>
                <w:szCs w:val="28"/>
              </w:rPr>
              <w:t>6</w:t>
            </w:r>
            <w:r w:rsidRPr="00A361A9">
              <w:rPr>
                <w:rFonts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1654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0.</w:t>
            </w:r>
            <w:r w:rsidRPr="00A361A9">
              <w:rPr>
                <w:rFonts w:hAnsi="宋体" w:cs="宋体"/>
                <w:sz w:val="28"/>
                <w:szCs w:val="28"/>
              </w:rPr>
              <w:t>72</w:t>
            </w:r>
          </w:p>
        </w:tc>
        <w:tc>
          <w:tcPr>
            <w:tcW w:w="1654" w:type="dxa"/>
            <w:vAlign w:val="center"/>
          </w:tcPr>
          <w:p w:rsidR="00E537A7" w:rsidRPr="00A361A9" w:rsidRDefault="00E537A7" w:rsidP="003253F4">
            <w:pPr>
              <w:adjustRightInd w:val="0"/>
              <w:snapToGrid w:val="0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0.</w:t>
            </w:r>
            <w:r w:rsidRPr="00A361A9">
              <w:rPr>
                <w:rFonts w:hAnsi="宋体" w:cs="宋体"/>
                <w:sz w:val="28"/>
                <w:szCs w:val="28"/>
              </w:rPr>
              <w:t>85</w:t>
            </w:r>
          </w:p>
        </w:tc>
      </w:tr>
    </w:tbl>
    <w:p w:rsidR="00E537A7" w:rsidRPr="00A361A9" w:rsidRDefault="00E537A7" w:rsidP="00E537A7">
      <w:pPr>
        <w:rPr>
          <w:rFonts w:ascii="仿宋_GB2312" w:hAnsi="仿宋" w:cs="宋体" w:hint="eastAsia"/>
          <w:sz w:val="24"/>
          <w:szCs w:val="24"/>
        </w:rPr>
      </w:pPr>
      <w:r w:rsidRPr="00A361A9">
        <w:rPr>
          <w:rFonts w:ascii="仿宋_GB2312" w:hAnsi="仿宋" w:cs="宋体" w:hint="eastAsia"/>
          <w:sz w:val="24"/>
          <w:szCs w:val="24"/>
        </w:rPr>
        <w:t>备注：本表旨在体现我市共享性大型智能实习实训基地、职业院校校内实训基地、工位数和实训设备总值的基本情况，着重从改善实训条件角度反映职业教育提升情况。</w:t>
      </w:r>
    </w:p>
    <w:p w:rsidR="00E537A7" w:rsidRPr="00A361A9" w:rsidRDefault="00E537A7" w:rsidP="00E537A7">
      <w:pPr>
        <w:spacing w:before="14"/>
        <w:rPr>
          <w:rFonts w:ascii="仿宋" w:eastAsia="仿宋" w:hAnsi="仿宋" w:hint="eastAsia"/>
          <w:sz w:val="24"/>
          <w:szCs w:val="24"/>
        </w:rPr>
      </w:pPr>
    </w:p>
    <w:p w:rsidR="00E537A7" w:rsidRPr="00A361A9" w:rsidRDefault="00E537A7" w:rsidP="00E537A7">
      <w:pPr>
        <w:spacing w:before="14"/>
        <w:rPr>
          <w:rFonts w:ascii="仿宋" w:eastAsia="仿宋" w:hAnsi="仿宋" w:hint="eastAsia"/>
          <w:sz w:val="24"/>
          <w:szCs w:val="24"/>
        </w:rPr>
      </w:pPr>
    </w:p>
    <w:p w:rsidR="00E537A7" w:rsidRPr="00A361A9" w:rsidRDefault="00E537A7" w:rsidP="00E537A7">
      <w:pPr>
        <w:spacing w:before="14"/>
        <w:rPr>
          <w:rFonts w:ascii="仿宋" w:eastAsia="仿宋" w:hAnsi="仿宋" w:hint="eastAsia"/>
          <w:sz w:val="24"/>
          <w:szCs w:val="24"/>
        </w:rPr>
      </w:pPr>
    </w:p>
    <w:p w:rsidR="00E537A7" w:rsidRPr="00A361A9" w:rsidRDefault="00E537A7" w:rsidP="00E537A7">
      <w:pPr>
        <w:spacing w:before="14"/>
        <w:rPr>
          <w:rFonts w:ascii="黑体" w:eastAsia="黑体" w:hAnsi="黑体" w:cs="宋体" w:hint="eastAsia"/>
          <w:sz w:val="28"/>
          <w:szCs w:val="28"/>
        </w:rPr>
      </w:pPr>
    </w:p>
    <w:p w:rsidR="00E537A7" w:rsidRPr="00A361A9" w:rsidRDefault="00E537A7" w:rsidP="00E537A7">
      <w:pPr>
        <w:spacing w:before="14"/>
        <w:rPr>
          <w:rFonts w:ascii="黑体" w:eastAsia="黑体" w:hAnsi="黑体" w:cs="宋体"/>
          <w:sz w:val="28"/>
          <w:szCs w:val="28"/>
        </w:rPr>
      </w:pPr>
      <w:r w:rsidRPr="00A361A9">
        <w:rPr>
          <w:rFonts w:ascii="黑体" w:eastAsia="黑体" w:hAnsi="黑体" w:cs="宋体" w:hint="eastAsia"/>
          <w:sz w:val="28"/>
          <w:szCs w:val="28"/>
        </w:rPr>
        <w:t>四、经费投入</w:t>
      </w:r>
      <w:r w:rsidRPr="00A361A9">
        <w:rPr>
          <w:rFonts w:ascii="黑体" w:eastAsia="黑体" w:hAnsi="黑体" w:cs="宋体"/>
          <w:sz w:val="28"/>
          <w:szCs w:val="28"/>
        </w:rPr>
        <w:tab/>
      </w:r>
      <w:r w:rsidRPr="00A361A9">
        <w:rPr>
          <w:rFonts w:ascii="黑体" w:eastAsia="黑体" w:hAnsi="黑体" w:cs="宋体"/>
          <w:sz w:val="28"/>
          <w:szCs w:val="28"/>
        </w:rPr>
        <w:tab/>
      </w:r>
      <w:r w:rsidRPr="00A361A9">
        <w:rPr>
          <w:rFonts w:ascii="黑体" w:eastAsia="黑体" w:hAnsi="黑体" w:cs="宋体"/>
          <w:sz w:val="28"/>
          <w:szCs w:val="28"/>
        </w:rPr>
        <w:tab/>
      </w:r>
      <w:r w:rsidRPr="00A361A9">
        <w:rPr>
          <w:rFonts w:ascii="黑体" w:eastAsia="黑体" w:hAnsi="黑体" w:cs="宋体"/>
          <w:sz w:val="28"/>
          <w:szCs w:val="28"/>
        </w:rPr>
        <w:tab/>
      </w:r>
      <w:r w:rsidRPr="00A361A9">
        <w:rPr>
          <w:rFonts w:ascii="黑体" w:eastAsia="黑体" w:hAnsi="黑体" w:cs="宋体"/>
          <w:sz w:val="28"/>
          <w:szCs w:val="28"/>
        </w:rPr>
        <w:tab/>
      </w:r>
      <w:r w:rsidRPr="00A361A9">
        <w:rPr>
          <w:rFonts w:ascii="黑体" w:eastAsia="黑体" w:hAnsi="黑体" w:cs="宋体"/>
          <w:sz w:val="28"/>
          <w:szCs w:val="28"/>
        </w:rPr>
        <w:tab/>
      </w:r>
      <w:r w:rsidRPr="00A361A9">
        <w:rPr>
          <w:rFonts w:ascii="黑体" w:eastAsia="黑体" w:hAnsi="黑体" w:cs="宋体"/>
          <w:sz w:val="28"/>
          <w:szCs w:val="28"/>
        </w:rPr>
        <w:tab/>
      </w:r>
      <w:r w:rsidRPr="00A361A9">
        <w:rPr>
          <w:rFonts w:ascii="黑体" w:eastAsia="黑体" w:hAnsi="黑体" w:cs="宋体"/>
          <w:sz w:val="28"/>
          <w:szCs w:val="28"/>
        </w:rPr>
        <w:tab/>
      </w:r>
      <w:r w:rsidRPr="00A361A9">
        <w:rPr>
          <w:rFonts w:ascii="黑体" w:eastAsia="黑体" w:hAnsi="黑体" w:cs="宋体"/>
          <w:sz w:val="28"/>
          <w:szCs w:val="28"/>
        </w:rPr>
        <w:tab/>
      </w:r>
    </w:p>
    <w:tbl>
      <w:tblPr>
        <w:tblW w:w="1360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5882"/>
        <w:gridCol w:w="2737"/>
        <w:gridCol w:w="1427"/>
        <w:gridCol w:w="1781"/>
        <w:gridCol w:w="1781"/>
      </w:tblGrid>
      <w:tr w:rsidR="00E537A7" w:rsidRPr="00A361A9" w:rsidTr="003253F4">
        <w:trPr>
          <w:trHeight w:val="730"/>
          <w:jc w:val="center"/>
        </w:trPr>
        <w:tc>
          <w:tcPr>
            <w:tcW w:w="6057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ascii="黑体" w:eastAsia="黑体" w:hAnsi="黑体" w:cs="宋体" w:hint="eastAsia"/>
                <w:bCs/>
                <w:sz w:val="28"/>
                <w:szCs w:val="28"/>
              </w:rPr>
            </w:pPr>
            <w:r w:rsidRPr="00A361A9">
              <w:rPr>
                <w:rFonts w:ascii="黑体" w:eastAsia="黑体" w:hAnsi="黑体" w:cs="宋体" w:hint="eastAsia"/>
                <w:bCs/>
                <w:sz w:val="28"/>
                <w:szCs w:val="28"/>
              </w:rPr>
              <w:t>指标</w:t>
            </w:r>
          </w:p>
        </w:tc>
        <w:tc>
          <w:tcPr>
            <w:tcW w:w="2817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ascii="黑体" w:eastAsia="黑体" w:hAnsi="黑体" w:cs="宋体" w:hint="eastAsia"/>
                <w:bCs/>
                <w:sz w:val="28"/>
                <w:szCs w:val="28"/>
              </w:rPr>
            </w:pPr>
            <w:r w:rsidRPr="00A361A9">
              <w:rPr>
                <w:rFonts w:ascii="黑体" w:eastAsia="黑体" w:hAnsi="黑体" w:cs="宋体" w:hint="eastAsia"/>
                <w:bCs/>
                <w:sz w:val="28"/>
                <w:szCs w:val="28"/>
              </w:rPr>
              <w:t>现有基础（2019年）</w:t>
            </w:r>
          </w:p>
        </w:tc>
        <w:tc>
          <w:tcPr>
            <w:tcW w:w="1467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ascii="黑体" w:eastAsia="黑体" w:hAnsi="黑体" w:cs="宋体" w:hint="eastAsia"/>
                <w:bCs/>
                <w:sz w:val="28"/>
                <w:szCs w:val="28"/>
              </w:rPr>
            </w:pPr>
            <w:r w:rsidRPr="00A361A9">
              <w:rPr>
                <w:rFonts w:ascii="黑体" w:eastAsia="黑体" w:hAnsi="黑体" w:cs="宋体" w:hint="eastAsia"/>
                <w:bCs/>
                <w:sz w:val="28"/>
                <w:szCs w:val="28"/>
              </w:rPr>
              <w:t>2020年</w:t>
            </w:r>
          </w:p>
        </w:tc>
        <w:tc>
          <w:tcPr>
            <w:tcW w:w="1832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ascii="黑体" w:eastAsia="黑体" w:hAnsi="黑体" w:cs="宋体" w:hint="eastAsia"/>
                <w:bCs/>
                <w:sz w:val="28"/>
                <w:szCs w:val="28"/>
              </w:rPr>
            </w:pPr>
            <w:r w:rsidRPr="00A361A9">
              <w:rPr>
                <w:rFonts w:ascii="黑体" w:eastAsia="黑体" w:hAnsi="黑体" w:cs="宋体" w:hint="eastAsia"/>
                <w:bCs/>
                <w:sz w:val="28"/>
                <w:szCs w:val="28"/>
              </w:rPr>
              <w:t>2021年</w:t>
            </w:r>
          </w:p>
        </w:tc>
        <w:tc>
          <w:tcPr>
            <w:tcW w:w="1832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ascii="黑体" w:eastAsia="黑体" w:hAnsi="黑体" w:cs="宋体" w:hint="eastAsia"/>
                <w:bCs/>
                <w:sz w:val="28"/>
                <w:szCs w:val="28"/>
              </w:rPr>
            </w:pPr>
            <w:r w:rsidRPr="00A361A9">
              <w:rPr>
                <w:rFonts w:ascii="黑体" w:eastAsia="黑体" w:hAnsi="黑体" w:cs="宋体" w:hint="eastAsia"/>
                <w:bCs/>
                <w:sz w:val="28"/>
                <w:szCs w:val="28"/>
              </w:rPr>
              <w:t>2022年</w:t>
            </w:r>
          </w:p>
        </w:tc>
      </w:tr>
      <w:tr w:rsidR="00E537A7" w:rsidRPr="00A361A9" w:rsidTr="003253F4">
        <w:trPr>
          <w:trHeight w:val="581"/>
          <w:jc w:val="center"/>
        </w:trPr>
        <w:tc>
          <w:tcPr>
            <w:tcW w:w="6057" w:type="dxa"/>
            <w:vAlign w:val="center"/>
          </w:tcPr>
          <w:p w:rsidR="00E537A7" w:rsidRPr="00A361A9" w:rsidRDefault="00E537A7" w:rsidP="003253F4">
            <w:pPr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财政性职业教育经费总投入（万元）</w:t>
            </w:r>
          </w:p>
        </w:tc>
        <w:tc>
          <w:tcPr>
            <w:tcW w:w="2817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269600</w:t>
            </w:r>
          </w:p>
        </w:tc>
        <w:tc>
          <w:tcPr>
            <w:tcW w:w="1467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2</w:t>
            </w:r>
            <w:r w:rsidRPr="00A361A9">
              <w:rPr>
                <w:rFonts w:hAnsi="宋体" w:cs="宋体"/>
                <w:sz w:val="28"/>
                <w:szCs w:val="28"/>
              </w:rPr>
              <w:t>77688</w:t>
            </w:r>
          </w:p>
        </w:tc>
        <w:tc>
          <w:tcPr>
            <w:tcW w:w="1832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286019</w:t>
            </w:r>
          </w:p>
        </w:tc>
        <w:tc>
          <w:tcPr>
            <w:tcW w:w="1832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294599</w:t>
            </w:r>
          </w:p>
        </w:tc>
      </w:tr>
      <w:tr w:rsidR="00E537A7" w:rsidRPr="00A361A9" w:rsidTr="003253F4">
        <w:trPr>
          <w:trHeight w:val="560"/>
          <w:jc w:val="center"/>
        </w:trPr>
        <w:tc>
          <w:tcPr>
            <w:tcW w:w="6057" w:type="dxa"/>
            <w:vAlign w:val="center"/>
          </w:tcPr>
          <w:p w:rsidR="00E537A7" w:rsidRPr="00A361A9" w:rsidRDefault="00E537A7" w:rsidP="003253F4">
            <w:pPr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市本级职业教育专项经费投入（万元）</w:t>
            </w:r>
          </w:p>
        </w:tc>
        <w:tc>
          <w:tcPr>
            <w:tcW w:w="2817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7421</w:t>
            </w:r>
          </w:p>
        </w:tc>
        <w:tc>
          <w:tcPr>
            <w:tcW w:w="1467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7474</w:t>
            </w:r>
          </w:p>
        </w:tc>
        <w:tc>
          <w:tcPr>
            <w:tcW w:w="1832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7526</w:t>
            </w:r>
          </w:p>
        </w:tc>
        <w:tc>
          <w:tcPr>
            <w:tcW w:w="1832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7579</w:t>
            </w:r>
          </w:p>
        </w:tc>
      </w:tr>
      <w:tr w:rsidR="00E537A7" w:rsidRPr="00A361A9" w:rsidTr="003253F4">
        <w:trPr>
          <w:trHeight w:val="503"/>
          <w:jc w:val="center"/>
        </w:trPr>
        <w:tc>
          <w:tcPr>
            <w:tcW w:w="6057" w:type="dxa"/>
            <w:vAlign w:val="center"/>
          </w:tcPr>
          <w:p w:rsidR="00E537A7" w:rsidRPr="00A361A9" w:rsidRDefault="00E537A7" w:rsidP="003253F4">
            <w:pPr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县级职业教育专项经费投入（万元）</w:t>
            </w:r>
          </w:p>
        </w:tc>
        <w:tc>
          <w:tcPr>
            <w:tcW w:w="2817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6999</w:t>
            </w:r>
          </w:p>
        </w:tc>
        <w:tc>
          <w:tcPr>
            <w:tcW w:w="1467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8561</w:t>
            </w:r>
          </w:p>
        </w:tc>
        <w:tc>
          <w:tcPr>
            <w:tcW w:w="1832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9243</w:t>
            </w:r>
          </w:p>
        </w:tc>
        <w:tc>
          <w:tcPr>
            <w:tcW w:w="1832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10261</w:t>
            </w:r>
          </w:p>
        </w:tc>
      </w:tr>
      <w:tr w:rsidR="00E537A7" w:rsidRPr="00A361A9" w:rsidTr="003253F4">
        <w:trPr>
          <w:trHeight w:val="566"/>
          <w:jc w:val="center"/>
        </w:trPr>
        <w:tc>
          <w:tcPr>
            <w:tcW w:w="6057" w:type="dxa"/>
            <w:vAlign w:val="center"/>
          </w:tcPr>
          <w:p w:rsidR="00E537A7" w:rsidRPr="00A361A9" w:rsidRDefault="00E537A7" w:rsidP="003253F4">
            <w:pPr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省市共建职业院校经费投入（万元）</w:t>
            </w:r>
          </w:p>
        </w:tc>
        <w:tc>
          <w:tcPr>
            <w:tcW w:w="2817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10943</w:t>
            </w:r>
          </w:p>
        </w:tc>
        <w:tc>
          <w:tcPr>
            <w:tcW w:w="1467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11490</w:t>
            </w:r>
          </w:p>
        </w:tc>
        <w:tc>
          <w:tcPr>
            <w:tcW w:w="1832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12065</w:t>
            </w:r>
          </w:p>
        </w:tc>
        <w:tc>
          <w:tcPr>
            <w:tcW w:w="1832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12668</w:t>
            </w:r>
          </w:p>
        </w:tc>
      </w:tr>
      <w:tr w:rsidR="00E537A7" w:rsidRPr="00A361A9" w:rsidTr="003253F4">
        <w:trPr>
          <w:trHeight w:val="560"/>
          <w:jc w:val="center"/>
        </w:trPr>
        <w:tc>
          <w:tcPr>
            <w:tcW w:w="6057" w:type="dxa"/>
            <w:vAlign w:val="center"/>
          </w:tcPr>
          <w:p w:rsidR="00E537A7" w:rsidRPr="00A361A9" w:rsidRDefault="00E537A7" w:rsidP="003253F4">
            <w:pPr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中职教育吸引社会力量经费总投入（万元）</w:t>
            </w:r>
          </w:p>
        </w:tc>
        <w:tc>
          <w:tcPr>
            <w:tcW w:w="2817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799</w:t>
            </w:r>
          </w:p>
        </w:tc>
        <w:tc>
          <w:tcPr>
            <w:tcW w:w="1467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999</w:t>
            </w:r>
          </w:p>
        </w:tc>
        <w:tc>
          <w:tcPr>
            <w:tcW w:w="1832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1315</w:t>
            </w:r>
          </w:p>
        </w:tc>
        <w:tc>
          <w:tcPr>
            <w:tcW w:w="1832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1860</w:t>
            </w:r>
          </w:p>
        </w:tc>
      </w:tr>
      <w:tr w:rsidR="00E537A7" w:rsidRPr="00A361A9" w:rsidTr="003253F4">
        <w:trPr>
          <w:trHeight w:val="593"/>
          <w:jc w:val="center"/>
        </w:trPr>
        <w:tc>
          <w:tcPr>
            <w:tcW w:w="6057" w:type="dxa"/>
            <w:vAlign w:val="center"/>
          </w:tcPr>
          <w:p w:rsidR="00E537A7" w:rsidRPr="00A361A9" w:rsidRDefault="00E537A7" w:rsidP="003253F4">
            <w:pPr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高职教育吸引社会力量经费总投入（万元）</w:t>
            </w:r>
          </w:p>
        </w:tc>
        <w:tc>
          <w:tcPr>
            <w:tcW w:w="2817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8517</w:t>
            </w:r>
          </w:p>
        </w:tc>
        <w:tc>
          <w:tcPr>
            <w:tcW w:w="1467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18240</w:t>
            </w:r>
          </w:p>
        </w:tc>
        <w:tc>
          <w:tcPr>
            <w:tcW w:w="1832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59660</w:t>
            </w:r>
          </w:p>
        </w:tc>
        <w:tc>
          <w:tcPr>
            <w:tcW w:w="1832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54880</w:t>
            </w:r>
          </w:p>
        </w:tc>
      </w:tr>
      <w:tr w:rsidR="00E537A7" w:rsidRPr="00A361A9" w:rsidTr="003253F4">
        <w:trPr>
          <w:trHeight w:val="558"/>
          <w:jc w:val="center"/>
        </w:trPr>
        <w:tc>
          <w:tcPr>
            <w:tcW w:w="6057" w:type="dxa"/>
            <w:vAlign w:val="center"/>
          </w:tcPr>
          <w:p w:rsidR="00E537A7" w:rsidRPr="00A361A9" w:rsidRDefault="00E537A7" w:rsidP="003253F4">
            <w:pPr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中职财政投入总额（万元）</w:t>
            </w:r>
          </w:p>
        </w:tc>
        <w:tc>
          <w:tcPr>
            <w:tcW w:w="2817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161277</w:t>
            </w:r>
          </w:p>
        </w:tc>
        <w:tc>
          <w:tcPr>
            <w:tcW w:w="1467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162325</w:t>
            </w:r>
          </w:p>
        </w:tc>
        <w:tc>
          <w:tcPr>
            <w:tcW w:w="1832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163380</w:t>
            </w:r>
          </w:p>
        </w:tc>
        <w:tc>
          <w:tcPr>
            <w:tcW w:w="1832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164442</w:t>
            </w:r>
          </w:p>
        </w:tc>
      </w:tr>
      <w:tr w:rsidR="00E537A7" w:rsidRPr="00A361A9" w:rsidTr="003253F4">
        <w:trPr>
          <w:trHeight w:val="552"/>
          <w:jc w:val="center"/>
        </w:trPr>
        <w:tc>
          <w:tcPr>
            <w:tcW w:w="6057" w:type="dxa"/>
            <w:vAlign w:val="center"/>
          </w:tcPr>
          <w:p w:rsidR="00E537A7" w:rsidRPr="00A361A9" w:rsidRDefault="00E537A7" w:rsidP="003253F4">
            <w:pPr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高职财政投入总额（万元）</w:t>
            </w:r>
          </w:p>
        </w:tc>
        <w:tc>
          <w:tcPr>
            <w:tcW w:w="2817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108323</w:t>
            </w:r>
          </w:p>
        </w:tc>
        <w:tc>
          <w:tcPr>
            <w:tcW w:w="1467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115</w:t>
            </w:r>
            <w:r w:rsidRPr="00A361A9">
              <w:rPr>
                <w:rFonts w:hAnsi="宋体" w:cs="宋体"/>
                <w:sz w:val="28"/>
                <w:szCs w:val="28"/>
              </w:rPr>
              <w:t>363</w:t>
            </w:r>
          </w:p>
        </w:tc>
        <w:tc>
          <w:tcPr>
            <w:tcW w:w="1832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12</w:t>
            </w:r>
            <w:r w:rsidRPr="00A361A9">
              <w:rPr>
                <w:rFonts w:hAnsi="宋体" w:cs="宋体"/>
                <w:sz w:val="28"/>
                <w:szCs w:val="28"/>
              </w:rPr>
              <w:t>2639</w:t>
            </w:r>
          </w:p>
        </w:tc>
        <w:tc>
          <w:tcPr>
            <w:tcW w:w="1832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130157</w:t>
            </w:r>
          </w:p>
        </w:tc>
      </w:tr>
      <w:tr w:rsidR="00E537A7" w:rsidRPr="00A361A9" w:rsidTr="003253F4">
        <w:trPr>
          <w:trHeight w:val="561"/>
          <w:jc w:val="center"/>
        </w:trPr>
        <w:tc>
          <w:tcPr>
            <w:tcW w:w="6057" w:type="dxa"/>
            <w:vAlign w:val="center"/>
          </w:tcPr>
          <w:p w:rsidR="00E537A7" w:rsidRPr="00A361A9" w:rsidRDefault="00E537A7" w:rsidP="003253F4">
            <w:pPr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中职生均拨款（万元）</w:t>
            </w:r>
          </w:p>
        </w:tc>
        <w:tc>
          <w:tcPr>
            <w:tcW w:w="2817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0.41</w:t>
            </w:r>
          </w:p>
        </w:tc>
        <w:tc>
          <w:tcPr>
            <w:tcW w:w="1467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0.41</w:t>
            </w:r>
          </w:p>
        </w:tc>
        <w:tc>
          <w:tcPr>
            <w:tcW w:w="1832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0.41</w:t>
            </w:r>
          </w:p>
        </w:tc>
        <w:tc>
          <w:tcPr>
            <w:tcW w:w="1832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0.45</w:t>
            </w:r>
          </w:p>
        </w:tc>
      </w:tr>
      <w:tr w:rsidR="00E537A7" w:rsidRPr="00A361A9" w:rsidTr="003253F4">
        <w:trPr>
          <w:trHeight w:val="541"/>
          <w:jc w:val="center"/>
        </w:trPr>
        <w:tc>
          <w:tcPr>
            <w:tcW w:w="6057" w:type="dxa"/>
            <w:vAlign w:val="center"/>
          </w:tcPr>
          <w:p w:rsidR="00E537A7" w:rsidRPr="00A361A9" w:rsidRDefault="00E537A7" w:rsidP="003253F4">
            <w:pPr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高职生均拨款（万元）</w:t>
            </w:r>
          </w:p>
        </w:tc>
        <w:tc>
          <w:tcPr>
            <w:tcW w:w="2817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1.2</w:t>
            </w:r>
          </w:p>
        </w:tc>
        <w:tc>
          <w:tcPr>
            <w:tcW w:w="1467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1.</w:t>
            </w:r>
            <w:r w:rsidRPr="00A361A9">
              <w:rPr>
                <w:rFonts w:hAnsi="宋体" w:cs="宋体"/>
                <w:sz w:val="28"/>
                <w:szCs w:val="28"/>
              </w:rPr>
              <w:t>2</w:t>
            </w:r>
          </w:p>
        </w:tc>
        <w:tc>
          <w:tcPr>
            <w:tcW w:w="1832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1.</w:t>
            </w:r>
            <w:r w:rsidRPr="00A361A9">
              <w:rPr>
                <w:rFonts w:hAnsi="宋体" w:cs="宋体"/>
                <w:sz w:val="28"/>
                <w:szCs w:val="28"/>
              </w:rPr>
              <w:t>2</w:t>
            </w:r>
          </w:p>
        </w:tc>
        <w:tc>
          <w:tcPr>
            <w:tcW w:w="1832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1.</w:t>
            </w:r>
            <w:r w:rsidRPr="00A361A9">
              <w:rPr>
                <w:rFonts w:hAnsi="宋体" w:cs="宋体"/>
                <w:sz w:val="28"/>
                <w:szCs w:val="28"/>
              </w:rPr>
              <w:t>3</w:t>
            </w:r>
          </w:p>
        </w:tc>
      </w:tr>
    </w:tbl>
    <w:p w:rsidR="00E537A7" w:rsidRPr="00A361A9" w:rsidRDefault="00E537A7" w:rsidP="00E537A7">
      <w:pPr>
        <w:rPr>
          <w:rFonts w:ascii="仿宋_GB2312" w:hAnsi="仿宋" w:cs="宋体" w:hint="eastAsia"/>
          <w:sz w:val="24"/>
          <w:szCs w:val="24"/>
        </w:rPr>
      </w:pPr>
      <w:r w:rsidRPr="00A361A9">
        <w:rPr>
          <w:rFonts w:ascii="仿宋_GB2312" w:hAnsi="仿宋" w:cs="宋体" w:hint="eastAsia"/>
          <w:sz w:val="24"/>
          <w:szCs w:val="24"/>
        </w:rPr>
        <w:lastRenderedPageBreak/>
        <w:t>备注：此表主要体现我市各级各类职业教育资金投入规模及增长情况，旨在落实“持续加大职业教育投入，逐步提高公办中职学校、高职院校生均拨款”要求。</w:t>
      </w:r>
    </w:p>
    <w:p w:rsidR="00E537A7" w:rsidRPr="00A361A9" w:rsidRDefault="00E537A7" w:rsidP="00E537A7">
      <w:pPr>
        <w:rPr>
          <w:rFonts w:ascii="黑体" w:eastAsia="黑体" w:hAnsi="黑体" w:cs="宋体"/>
        </w:rPr>
      </w:pPr>
      <w:r w:rsidRPr="00A361A9">
        <w:rPr>
          <w:rFonts w:ascii="仿宋" w:eastAsia="仿宋" w:hAnsi="仿宋" w:cs="宋体"/>
          <w:sz w:val="24"/>
          <w:szCs w:val="24"/>
        </w:rPr>
        <w:br w:type="page"/>
      </w:r>
      <w:r w:rsidRPr="00A361A9">
        <w:rPr>
          <w:rFonts w:ascii="黑体" w:eastAsia="黑体" w:hAnsi="黑体" w:cs="宋体" w:hint="eastAsia"/>
        </w:rPr>
        <w:lastRenderedPageBreak/>
        <w:t>五</w:t>
      </w:r>
      <w:r w:rsidRPr="00A361A9">
        <w:rPr>
          <w:rFonts w:ascii="黑体" w:eastAsia="黑体" w:hAnsi="黑体" w:cs="宋体"/>
        </w:rPr>
        <w:t>、社会培训</w:t>
      </w:r>
    </w:p>
    <w:tbl>
      <w:tblPr>
        <w:tblW w:w="1360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5719"/>
        <w:gridCol w:w="2952"/>
        <w:gridCol w:w="1645"/>
        <w:gridCol w:w="1646"/>
        <w:gridCol w:w="1646"/>
      </w:tblGrid>
      <w:tr w:rsidR="00E537A7" w:rsidRPr="00A361A9" w:rsidTr="003253F4">
        <w:trPr>
          <w:trHeight w:val="855"/>
          <w:jc w:val="center"/>
        </w:trPr>
        <w:tc>
          <w:tcPr>
            <w:tcW w:w="5891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ascii="黑体" w:eastAsia="黑体" w:hAnsi="黑体" w:cs="宋体"/>
                <w:bCs/>
                <w:sz w:val="28"/>
                <w:szCs w:val="28"/>
              </w:rPr>
            </w:pPr>
            <w:r w:rsidRPr="00A361A9">
              <w:rPr>
                <w:rFonts w:ascii="黑体" w:eastAsia="黑体" w:hAnsi="黑体" w:cs="宋体" w:hint="eastAsia"/>
                <w:bCs/>
                <w:sz w:val="28"/>
                <w:szCs w:val="28"/>
              </w:rPr>
              <w:t>指标</w:t>
            </w:r>
          </w:p>
        </w:tc>
        <w:tc>
          <w:tcPr>
            <w:tcW w:w="3039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ascii="黑体" w:eastAsia="黑体" w:hAnsi="黑体" w:cs="宋体"/>
                <w:bCs/>
                <w:sz w:val="28"/>
                <w:szCs w:val="28"/>
              </w:rPr>
            </w:pPr>
            <w:r w:rsidRPr="00A361A9">
              <w:rPr>
                <w:rFonts w:ascii="黑体" w:eastAsia="黑体" w:hAnsi="黑体" w:cs="宋体" w:hint="eastAsia"/>
                <w:bCs/>
                <w:sz w:val="28"/>
                <w:szCs w:val="28"/>
              </w:rPr>
              <w:t>现有基础（2019年）</w:t>
            </w:r>
          </w:p>
        </w:tc>
        <w:tc>
          <w:tcPr>
            <w:tcW w:w="1691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ascii="黑体" w:eastAsia="黑体" w:hAnsi="黑体" w:cs="宋体"/>
                <w:bCs/>
                <w:sz w:val="28"/>
                <w:szCs w:val="28"/>
              </w:rPr>
            </w:pPr>
            <w:r w:rsidRPr="00A361A9">
              <w:rPr>
                <w:rFonts w:ascii="黑体" w:eastAsia="黑体" w:hAnsi="黑体" w:cs="宋体" w:hint="eastAsia"/>
                <w:bCs/>
                <w:sz w:val="28"/>
                <w:szCs w:val="28"/>
              </w:rPr>
              <w:t>2020</w:t>
            </w:r>
            <w:r w:rsidRPr="00A361A9">
              <w:rPr>
                <w:rFonts w:ascii="Calibri" w:eastAsia="黑体" w:hAnsi="Calibri" w:cs="Calibri" w:hint="eastAsia"/>
                <w:bCs/>
                <w:sz w:val="28"/>
                <w:szCs w:val="28"/>
              </w:rPr>
              <w:t> </w:t>
            </w:r>
            <w:r w:rsidRPr="00A361A9">
              <w:rPr>
                <w:rFonts w:ascii="黑体" w:eastAsia="黑体" w:hAnsi="黑体" w:cs="宋体" w:hint="eastAsia"/>
                <w:bCs/>
                <w:sz w:val="28"/>
                <w:szCs w:val="28"/>
              </w:rPr>
              <w:t>年</w:t>
            </w:r>
          </w:p>
        </w:tc>
        <w:tc>
          <w:tcPr>
            <w:tcW w:w="1692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ascii="黑体" w:eastAsia="黑体" w:hAnsi="黑体" w:cs="宋体"/>
                <w:bCs/>
                <w:sz w:val="28"/>
                <w:szCs w:val="28"/>
              </w:rPr>
            </w:pPr>
            <w:r w:rsidRPr="00A361A9">
              <w:rPr>
                <w:rFonts w:ascii="黑体" w:eastAsia="黑体" w:hAnsi="黑体" w:cs="宋体" w:hint="eastAsia"/>
                <w:bCs/>
                <w:sz w:val="28"/>
                <w:szCs w:val="28"/>
              </w:rPr>
              <w:t>2021</w:t>
            </w:r>
            <w:r w:rsidRPr="00A361A9">
              <w:rPr>
                <w:rFonts w:ascii="Calibri" w:eastAsia="黑体" w:hAnsi="Calibri" w:cs="Calibri" w:hint="eastAsia"/>
                <w:bCs/>
                <w:sz w:val="28"/>
                <w:szCs w:val="28"/>
              </w:rPr>
              <w:t> </w:t>
            </w:r>
            <w:r w:rsidRPr="00A361A9">
              <w:rPr>
                <w:rFonts w:ascii="黑体" w:eastAsia="黑体" w:hAnsi="黑体" w:cs="宋体" w:hint="eastAsia"/>
                <w:bCs/>
                <w:sz w:val="28"/>
                <w:szCs w:val="28"/>
              </w:rPr>
              <w:t>年</w:t>
            </w:r>
          </w:p>
        </w:tc>
        <w:tc>
          <w:tcPr>
            <w:tcW w:w="1692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ascii="黑体" w:eastAsia="黑体" w:hAnsi="黑体" w:cs="宋体"/>
                <w:bCs/>
                <w:sz w:val="28"/>
                <w:szCs w:val="28"/>
              </w:rPr>
            </w:pPr>
            <w:r w:rsidRPr="00A361A9">
              <w:rPr>
                <w:rFonts w:ascii="黑体" w:eastAsia="黑体" w:hAnsi="黑体" w:cs="宋体" w:hint="eastAsia"/>
                <w:bCs/>
                <w:sz w:val="28"/>
                <w:szCs w:val="28"/>
              </w:rPr>
              <w:t>2022</w:t>
            </w:r>
            <w:r w:rsidRPr="00A361A9">
              <w:rPr>
                <w:rFonts w:ascii="Calibri" w:eastAsia="黑体" w:hAnsi="Calibri" w:cs="Calibri" w:hint="eastAsia"/>
                <w:bCs/>
                <w:sz w:val="28"/>
                <w:szCs w:val="28"/>
              </w:rPr>
              <w:t> </w:t>
            </w:r>
            <w:r w:rsidRPr="00A361A9">
              <w:rPr>
                <w:rFonts w:ascii="黑体" w:eastAsia="黑体" w:hAnsi="黑体" w:cs="宋体" w:hint="eastAsia"/>
                <w:bCs/>
                <w:sz w:val="28"/>
                <w:szCs w:val="28"/>
              </w:rPr>
              <w:t>年</w:t>
            </w:r>
          </w:p>
        </w:tc>
      </w:tr>
      <w:tr w:rsidR="00E537A7" w:rsidRPr="00A361A9" w:rsidTr="003253F4">
        <w:trPr>
          <w:trHeight w:val="960"/>
          <w:jc w:val="center"/>
        </w:trPr>
        <w:tc>
          <w:tcPr>
            <w:tcW w:w="5891" w:type="dxa"/>
            <w:vAlign w:val="center"/>
          </w:tcPr>
          <w:p w:rsidR="00E537A7" w:rsidRPr="00A361A9" w:rsidRDefault="00E537A7" w:rsidP="003253F4">
            <w:pPr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培训规模（人日）</w:t>
            </w:r>
          </w:p>
        </w:tc>
        <w:tc>
          <w:tcPr>
            <w:tcW w:w="3039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1680000</w:t>
            </w:r>
          </w:p>
        </w:tc>
        <w:tc>
          <w:tcPr>
            <w:tcW w:w="1691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1950000</w:t>
            </w:r>
          </w:p>
        </w:tc>
        <w:tc>
          <w:tcPr>
            <w:tcW w:w="1692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2250000</w:t>
            </w:r>
          </w:p>
        </w:tc>
        <w:tc>
          <w:tcPr>
            <w:tcW w:w="1692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3000000</w:t>
            </w:r>
          </w:p>
        </w:tc>
      </w:tr>
      <w:tr w:rsidR="00E537A7" w:rsidRPr="00A361A9" w:rsidTr="003253F4">
        <w:trPr>
          <w:trHeight w:val="960"/>
          <w:jc w:val="center"/>
        </w:trPr>
        <w:tc>
          <w:tcPr>
            <w:tcW w:w="5891" w:type="dxa"/>
            <w:vAlign w:val="center"/>
          </w:tcPr>
          <w:p w:rsidR="00E537A7" w:rsidRPr="00A361A9" w:rsidRDefault="00E537A7" w:rsidP="003253F4">
            <w:pPr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培训规模与全日制在校生比例</w:t>
            </w:r>
          </w:p>
        </w:tc>
        <w:tc>
          <w:tcPr>
            <w:tcW w:w="3039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24%</w:t>
            </w:r>
          </w:p>
        </w:tc>
        <w:tc>
          <w:tcPr>
            <w:tcW w:w="1691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29%</w:t>
            </w:r>
          </w:p>
        </w:tc>
        <w:tc>
          <w:tcPr>
            <w:tcW w:w="1692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35%</w:t>
            </w:r>
          </w:p>
        </w:tc>
        <w:tc>
          <w:tcPr>
            <w:tcW w:w="1692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40%</w:t>
            </w:r>
          </w:p>
        </w:tc>
      </w:tr>
      <w:tr w:rsidR="00E537A7" w:rsidRPr="00A361A9" w:rsidTr="003253F4">
        <w:trPr>
          <w:trHeight w:val="960"/>
          <w:jc w:val="center"/>
        </w:trPr>
        <w:tc>
          <w:tcPr>
            <w:tcW w:w="5891" w:type="dxa"/>
            <w:vAlign w:val="center"/>
          </w:tcPr>
          <w:p w:rsidR="00E537A7" w:rsidRPr="00A361A9" w:rsidRDefault="00E537A7" w:rsidP="003253F4">
            <w:pPr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承担补贴性培训规模（人日）</w:t>
            </w:r>
          </w:p>
        </w:tc>
        <w:tc>
          <w:tcPr>
            <w:tcW w:w="3039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1023750</w:t>
            </w:r>
          </w:p>
        </w:tc>
        <w:tc>
          <w:tcPr>
            <w:tcW w:w="1691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1218750</w:t>
            </w:r>
          </w:p>
        </w:tc>
        <w:tc>
          <w:tcPr>
            <w:tcW w:w="1692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1687500</w:t>
            </w:r>
          </w:p>
        </w:tc>
        <w:tc>
          <w:tcPr>
            <w:tcW w:w="1692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1875000</w:t>
            </w:r>
          </w:p>
        </w:tc>
      </w:tr>
      <w:tr w:rsidR="00E537A7" w:rsidRPr="00A361A9" w:rsidTr="003253F4">
        <w:trPr>
          <w:trHeight w:val="960"/>
          <w:jc w:val="center"/>
        </w:trPr>
        <w:tc>
          <w:tcPr>
            <w:tcW w:w="5891" w:type="dxa"/>
            <w:vAlign w:val="center"/>
          </w:tcPr>
          <w:p w:rsidR="00E537A7" w:rsidRPr="00A361A9" w:rsidRDefault="00E537A7" w:rsidP="003253F4">
            <w:pPr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培训到款额（万元）</w:t>
            </w:r>
          </w:p>
        </w:tc>
        <w:tc>
          <w:tcPr>
            <w:tcW w:w="3039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2730</w:t>
            </w:r>
          </w:p>
        </w:tc>
        <w:tc>
          <w:tcPr>
            <w:tcW w:w="1691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3250</w:t>
            </w:r>
          </w:p>
        </w:tc>
        <w:tc>
          <w:tcPr>
            <w:tcW w:w="1692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4500</w:t>
            </w:r>
          </w:p>
        </w:tc>
        <w:tc>
          <w:tcPr>
            <w:tcW w:w="1692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5000</w:t>
            </w:r>
          </w:p>
        </w:tc>
      </w:tr>
      <w:tr w:rsidR="00E537A7" w:rsidRPr="00A361A9" w:rsidTr="003253F4">
        <w:trPr>
          <w:trHeight w:val="1591"/>
          <w:jc w:val="center"/>
        </w:trPr>
        <w:tc>
          <w:tcPr>
            <w:tcW w:w="5891" w:type="dxa"/>
            <w:vAlign w:val="center"/>
          </w:tcPr>
          <w:p w:rsidR="00E537A7" w:rsidRPr="00A361A9" w:rsidRDefault="00E537A7" w:rsidP="003253F4">
            <w:pPr>
              <w:spacing w:line="400" w:lineRule="exact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退役军人、下岗失业人员、去产能分流职工、</w:t>
            </w:r>
            <w:r w:rsidRPr="00A361A9">
              <w:rPr>
                <w:rFonts w:hAnsi="宋体" w:cs="宋体" w:hint="eastAsia"/>
                <w:sz w:val="28"/>
                <w:szCs w:val="28"/>
              </w:rPr>
              <w:t xml:space="preserve"> </w:t>
            </w:r>
            <w:r w:rsidRPr="00A361A9">
              <w:rPr>
                <w:rFonts w:hAnsi="宋体" w:cs="宋体" w:hint="eastAsia"/>
                <w:sz w:val="28"/>
                <w:szCs w:val="28"/>
              </w:rPr>
              <w:t>农民工、建档立卡贫困劳动力、残疾人等培训规模（人日）</w:t>
            </w:r>
          </w:p>
        </w:tc>
        <w:tc>
          <w:tcPr>
            <w:tcW w:w="3039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28887</w:t>
            </w:r>
          </w:p>
        </w:tc>
        <w:tc>
          <w:tcPr>
            <w:tcW w:w="1691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55960</w:t>
            </w:r>
          </w:p>
        </w:tc>
        <w:tc>
          <w:tcPr>
            <w:tcW w:w="1692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67615</w:t>
            </w:r>
          </w:p>
        </w:tc>
        <w:tc>
          <w:tcPr>
            <w:tcW w:w="1692" w:type="dxa"/>
            <w:vAlign w:val="center"/>
          </w:tcPr>
          <w:p w:rsidR="00E537A7" w:rsidRPr="00A361A9" w:rsidRDefault="00E537A7" w:rsidP="003253F4">
            <w:pPr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A361A9">
              <w:rPr>
                <w:rFonts w:hAnsi="宋体" w:cs="宋体" w:hint="eastAsia"/>
                <w:sz w:val="28"/>
                <w:szCs w:val="28"/>
              </w:rPr>
              <w:t>72300</w:t>
            </w:r>
          </w:p>
        </w:tc>
      </w:tr>
    </w:tbl>
    <w:p w:rsidR="00E537A7" w:rsidRPr="00A361A9" w:rsidRDefault="00E537A7" w:rsidP="00E537A7">
      <w:pPr>
        <w:spacing w:line="580" w:lineRule="exact"/>
        <w:outlineLvl w:val="1"/>
        <w:rPr>
          <w:rFonts w:ascii="仿宋_GB2312" w:hAnsi="仿宋" w:cs="仿宋_GB2312" w:hint="eastAsia"/>
          <w:sz w:val="24"/>
          <w:szCs w:val="24"/>
        </w:rPr>
      </w:pPr>
      <w:r w:rsidRPr="00A361A9">
        <w:rPr>
          <w:rFonts w:ascii="仿宋_GB2312" w:hAnsi="仿宋" w:cs="仿宋_GB2312" w:hint="eastAsia"/>
          <w:sz w:val="24"/>
          <w:szCs w:val="24"/>
        </w:rPr>
        <w:t>备注：此表主要体现我市职业院校面向社会开展职业技能培训情况，贯彻“职业院校落实育训并举法定职责”要求。</w:t>
      </w:r>
    </w:p>
    <w:p w:rsidR="00E537A7" w:rsidRDefault="00E537A7" w:rsidP="00E537A7">
      <w:pPr>
        <w:spacing w:line="580" w:lineRule="exact"/>
        <w:outlineLvl w:val="1"/>
        <w:rPr>
          <w:rFonts w:ascii="仿宋" w:eastAsia="仿宋" w:hAnsi="仿宋" w:cs="仿宋_GB2312" w:hint="eastAsia"/>
          <w:spacing w:val="15"/>
          <w:sz w:val="24"/>
          <w:szCs w:val="24"/>
        </w:rPr>
      </w:pPr>
    </w:p>
    <w:p w:rsidR="00E537A7" w:rsidRPr="00A361A9" w:rsidRDefault="00E537A7" w:rsidP="00E537A7">
      <w:pPr>
        <w:spacing w:line="580" w:lineRule="exact"/>
        <w:outlineLvl w:val="1"/>
        <w:rPr>
          <w:rFonts w:ascii="仿宋" w:eastAsia="仿宋" w:hAnsi="仿宋" w:cs="仿宋_GB2312" w:hint="eastAsia"/>
          <w:spacing w:val="15"/>
          <w:sz w:val="24"/>
          <w:szCs w:val="24"/>
        </w:rPr>
      </w:pPr>
    </w:p>
    <w:p w:rsidR="00E537A7" w:rsidRPr="00A361A9" w:rsidRDefault="00E537A7" w:rsidP="00E537A7">
      <w:pPr>
        <w:widowControl/>
        <w:numPr>
          <w:ilvl w:val="0"/>
          <w:numId w:val="1"/>
        </w:numPr>
        <w:adjustRightInd w:val="0"/>
        <w:snapToGrid w:val="0"/>
        <w:outlineLvl w:val="1"/>
        <w:rPr>
          <w:rFonts w:ascii="黑体" w:eastAsia="黑体" w:hAnsi="黑体" w:cs="仿宋_GB2312"/>
        </w:rPr>
      </w:pPr>
      <w:r w:rsidRPr="00A361A9">
        <w:rPr>
          <w:rFonts w:ascii="黑体" w:eastAsia="黑体" w:hAnsi="黑体" w:cs="仿宋_GB2312"/>
        </w:rPr>
        <w:lastRenderedPageBreak/>
        <w:t>专业设置</w:t>
      </w:r>
    </w:p>
    <w:tbl>
      <w:tblPr>
        <w:tblW w:w="1360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20"/>
        <w:gridCol w:w="1600"/>
        <w:gridCol w:w="474"/>
        <w:gridCol w:w="713"/>
        <w:gridCol w:w="1581"/>
        <w:gridCol w:w="615"/>
        <w:gridCol w:w="686"/>
        <w:gridCol w:w="2420"/>
        <w:gridCol w:w="596"/>
        <w:gridCol w:w="680"/>
        <w:gridCol w:w="2463"/>
        <w:gridCol w:w="561"/>
        <w:gridCol w:w="699"/>
      </w:tblGrid>
      <w:tr w:rsidR="00E537A7" w:rsidRPr="00A361A9" w:rsidTr="003253F4">
        <w:trPr>
          <w:trHeight w:val="415"/>
          <w:tblHeader/>
          <w:jc w:val="center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ascii="黑体" w:eastAsia="黑体" w:hAnsi="黑体" w:cs="仿宋_GB2312" w:hint="eastAsia"/>
                <w:bCs/>
                <w:sz w:val="21"/>
                <w:szCs w:val="21"/>
              </w:rPr>
            </w:pPr>
            <w:r w:rsidRPr="00A361A9">
              <w:rPr>
                <w:rFonts w:ascii="黑体" w:eastAsia="黑体" w:hAnsi="黑体" w:cs="仿宋_GB2312" w:hint="eastAsia"/>
                <w:bCs/>
                <w:sz w:val="21"/>
                <w:szCs w:val="21"/>
                <w:lang/>
              </w:rPr>
              <w:t>产 业</w:t>
            </w:r>
          </w:p>
        </w:tc>
        <w:tc>
          <w:tcPr>
            <w:tcW w:w="10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ascii="黑体" w:eastAsia="黑体" w:hAnsi="黑体" w:cs="仿宋_GB2312" w:hint="eastAsia"/>
                <w:bCs/>
                <w:sz w:val="21"/>
                <w:szCs w:val="21"/>
              </w:rPr>
            </w:pPr>
            <w:r w:rsidRPr="00A361A9">
              <w:rPr>
                <w:rFonts w:ascii="黑体" w:eastAsia="黑体" w:hAnsi="黑体" w:cs="仿宋_GB2312" w:hint="eastAsia"/>
                <w:bCs/>
                <w:sz w:val="21"/>
                <w:szCs w:val="21"/>
                <w:lang/>
              </w:rPr>
              <w:t>现有基础（2019年）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ascii="黑体" w:eastAsia="黑体" w:hAnsi="黑体" w:cs="仿宋_GB2312" w:hint="eastAsia"/>
                <w:bCs/>
                <w:sz w:val="21"/>
                <w:szCs w:val="21"/>
              </w:rPr>
            </w:pPr>
            <w:r w:rsidRPr="00A361A9">
              <w:rPr>
                <w:rFonts w:ascii="黑体" w:eastAsia="黑体" w:hAnsi="黑体" w:cs="仿宋_GB2312" w:hint="eastAsia"/>
                <w:bCs/>
                <w:sz w:val="21"/>
                <w:szCs w:val="21"/>
                <w:lang/>
              </w:rPr>
              <w:t>2020 年</w:t>
            </w:r>
          </w:p>
        </w:tc>
        <w:tc>
          <w:tcPr>
            <w:tcW w:w="1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ascii="黑体" w:eastAsia="黑体" w:hAnsi="黑体" w:cs="仿宋_GB2312" w:hint="eastAsia"/>
                <w:bCs/>
                <w:sz w:val="21"/>
                <w:szCs w:val="21"/>
              </w:rPr>
            </w:pPr>
            <w:r w:rsidRPr="00A361A9">
              <w:rPr>
                <w:rFonts w:ascii="黑体" w:eastAsia="黑体" w:hAnsi="黑体" w:cs="仿宋_GB2312" w:hint="eastAsia"/>
                <w:bCs/>
                <w:sz w:val="21"/>
                <w:szCs w:val="21"/>
                <w:lang/>
              </w:rPr>
              <w:t>2021 年</w:t>
            </w:r>
          </w:p>
        </w:tc>
        <w:tc>
          <w:tcPr>
            <w:tcW w:w="13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ascii="黑体" w:eastAsia="黑体" w:hAnsi="黑体" w:cs="仿宋_GB2312" w:hint="eastAsia"/>
                <w:bCs/>
                <w:sz w:val="21"/>
                <w:szCs w:val="21"/>
              </w:rPr>
            </w:pPr>
            <w:r w:rsidRPr="00A361A9">
              <w:rPr>
                <w:rFonts w:ascii="黑体" w:eastAsia="黑体" w:hAnsi="黑体" w:cs="仿宋_GB2312" w:hint="eastAsia"/>
                <w:bCs/>
                <w:sz w:val="21"/>
                <w:szCs w:val="21"/>
                <w:lang/>
              </w:rPr>
              <w:t>2022 年</w:t>
            </w:r>
          </w:p>
        </w:tc>
      </w:tr>
      <w:tr w:rsidR="00E537A7" w:rsidRPr="00A361A9" w:rsidTr="003253F4">
        <w:trPr>
          <w:trHeight w:val="390"/>
          <w:tblHeader/>
          <w:jc w:val="center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rPr>
                <w:rFonts w:ascii="黑体" w:eastAsia="黑体" w:hAnsi="黑体" w:cs="仿宋_GB2312" w:hint="eastAsia"/>
                <w:bCs/>
                <w:sz w:val="21"/>
                <w:szCs w:val="21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ascii="黑体" w:eastAsia="黑体" w:hAnsi="黑体" w:cs="仿宋_GB2312" w:hint="eastAsia"/>
                <w:bCs/>
                <w:sz w:val="21"/>
                <w:szCs w:val="21"/>
              </w:rPr>
            </w:pPr>
            <w:r w:rsidRPr="00A361A9">
              <w:rPr>
                <w:rFonts w:ascii="黑体" w:eastAsia="黑体" w:hAnsi="黑体" w:cs="仿宋_GB2312" w:hint="eastAsia"/>
                <w:bCs/>
                <w:sz w:val="21"/>
                <w:szCs w:val="21"/>
                <w:lang/>
              </w:rPr>
              <w:t>专业名称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ascii="黑体" w:eastAsia="黑体" w:hAnsi="黑体" w:cs="仿宋_GB2312" w:hint="eastAsia"/>
                <w:bCs/>
                <w:sz w:val="21"/>
                <w:szCs w:val="21"/>
              </w:rPr>
            </w:pPr>
            <w:r w:rsidRPr="00A361A9">
              <w:rPr>
                <w:rFonts w:ascii="黑体" w:eastAsia="黑体" w:hAnsi="黑体" w:cs="仿宋_GB2312" w:hint="eastAsia"/>
                <w:bCs/>
                <w:sz w:val="21"/>
                <w:szCs w:val="21"/>
                <w:lang/>
              </w:rPr>
              <w:t>专业数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ascii="黑体" w:eastAsia="黑体" w:hAnsi="黑体" w:cs="仿宋_GB2312" w:hint="eastAsia"/>
                <w:bCs/>
                <w:sz w:val="21"/>
                <w:szCs w:val="21"/>
              </w:rPr>
            </w:pPr>
            <w:r w:rsidRPr="00A361A9">
              <w:rPr>
                <w:rFonts w:ascii="黑体" w:eastAsia="黑体" w:hAnsi="黑体" w:cs="仿宋_GB2312" w:hint="eastAsia"/>
                <w:bCs/>
                <w:sz w:val="21"/>
                <w:szCs w:val="21"/>
                <w:lang/>
              </w:rPr>
              <w:t>学生数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ascii="黑体" w:eastAsia="黑体" w:hAnsi="黑体" w:cs="仿宋_GB2312" w:hint="eastAsia"/>
                <w:bCs/>
                <w:sz w:val="21"/>
                <w:szCs w:val="21"/>
              </w:rPr>
            </w:pPr>
            <w:r w:rsidRPr="00A361A9">
              <w:rPr>
                <w:rFonts w:ascii="黑体" w:eastAsia="黑体" w:hAnsi="黑体" w:cs="仿宋_GB2312" w:hint="eastAsia"/>
                <w:bCs/>
                <w:sz w:val="21"/>
                <w:szCs w:val="21"/>
                <w:lang/>
              </w:rPr>
              <w:t>专业名称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ascii="黑体" w:eastAsia="黑体" w:hAnsi="黑体" w:cs="仿宋_GB2312" w:hint="eastAsia"/>
                <w:bCs/>
                <w:sz w:val="21"/>
                <w:szCs w:val="21"/>
              </w:rPr>
            </w:pPr>
            <w:r w:rsidRPr="00A361A9">
              <w:rPr>
                <w:rFonts w:ascii="黑体" w:eastAsia="黑体" w:hAnsi="黑体" w:cs="仿宋_GB2312" w:hint="eastAsia"/>
                <w:bCs/>
                <w:sz w:val="21"/>
                <w:szCs w:val="21"/>
                <w:lang/>
              </w:rPr>
              <w:t>专业数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ascii="黑体" w:eastAsia="黑体" w:hAnsi="黑体" w:cs="仿宋_GB2312" w:hint="eastAsia"/>
                <w:bCs/>
                <w:sz w:val="21"/>
                <w:szCs w:val="21"/>
              </w:rPr>
            </w:pPr>
            <w:r w:rsidRPr="00A361A9">
              <w:rPr>
                <w:rFonts w:ascii="黑体" w:eastAsia="黑体" w:hAnsi="黑体" w:cs="仿宋_GB2312" w:hint="eastAsia"/>
                <w:bCs/>
                <w:sz w:val="21"/>
                <w:szCs w:val="21"/>
                <w:lang/>
              </w:rPr>
              <w:t>学生数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ascii="黑体" w:eastAsia="黑体" w:hAnsi="黑体" w:cs="仿宋_GB2312" w:hint="eastAsia"/>
                <w:bCs/>
                <w:sz w:val="21"/>
                <w:szCs w:val="21"/>
              </w:rPr>
            </w:pPr>
            <w:r w:rsidRPr="00A361A9">
              <w:rPr>
                <w:rFonts w:ascii="黑体" w:eastAsia="黑体" w:hAnsi="黑体" w:cs="仿宋_GB2312" w:hint="eastAsia"/>
                <w:bCs/>
                <w:sz w:val="21"/>
                <w:szCs w:val="21"/>
                <w:lang/>
              </w:rPr>
              <w:t>专业名称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ascii="黑体" w:eastAsia="黑体" w:hAnsi="黑体" w:cs="仿宋_GB2312" w:hint="eastAsia"/>
                <w:bCs/>
                <w:sz w:val="21"/>
                <w:szCs w:val="21"/>
              </w:rPr>
            </w:pPr>
            <w:r w:rsidRPr="00A361A9">
              <w:rPr>
                <w:rFonts w:ascii="黑体" w:eastAsia="黑体" w:hAnsi="黑体" w:cs="仿宋_GB2312" w:hint="eastAsia"/>
                <w:bCs/>
                <w:sz w:val="21"/>
                <w:szCs w:val="21"/>
                <w:lang/>
              </w:rPr>
              <w:t>专业数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ascii="黑体" w:eastAsia="黑体" w:hAnsi="黑体" w:cs="仿宋_GB2312" w:hint="eastAsia"/>
                <w:bCs/>
                <w:sz w:val="21"/>
                <w:szCs w:val="21"/>
              </w:rPr>
            </w:pPr>
            <w:r w:rsidRPr="00A361A9">
              <w:rPr>
                <w:rFonts w:ascii="黑体" w:eastAsia="黑体" w:hAnsi="黑体" w:cs="仿宋_GB2312" w:hint="eastAsia"/>
                <w:bCs/>
                <w:sz w:val="21"/>
                <w:szCs w:val="21"/>
                <w:lang/>
              </w:rPr>
              <w:t>学生数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ascii="黑体" w:eastAsia="黑体" w:hAnsi="黑体" w:cs="仿宋_GB2312" w:hint="eastAsia"/>
                <w:bCs/>
                <w:sz w:val="21"/>
                <w:szCs w:val="21"/>
              </w:rPr>
            </w:pPr>
            <w:r w:rsidRPr="00A361A9">
              <w:rPr>
                <w:rFonts w:ascii="黑体" w:eastAsia="黑体" w:hAnsi="黑体" w:cs="仿宋_GB2312" w:hint="eastAsia"/>
                <w:bCs/>
                <w:sz w:val="21"/>
                <w:szCs w:val="21"/>
                <w:lang/>
              </w:rPr>
              <w:t>专业名称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ascii="黑体" w:eastAsia="黑体" w:hAnsi="黑体" w:cs="仿宋_GB2312" w:hint="eastAsia"/>
                <w:bCs/>
                <w:sz w:val="21"/>
                <w:szCs w:val="21"/>
              </w:rPr>
            </w:pPr>
            <w:r w:rsidRPr="00A361A9">
              <w:rPr>
                <w:rFonts w:ascii="黑体" w:eastAsia="黑体" w:hAnsi="黑体" w:cs="仿宋_GB2312" w:hint="eastAsia"/>
                <w:bCs/>
                <w:sz w:val="21"/>
                <w:szCs w:val="21"/>
                <w:lang/>
              </w:rPr>
              <w:t>专业数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ascii="黑体" w:eastAsia="黑体" w:hAnsi="黑体" w:cs="仿宋_GB2312" w:hint="eastAsia"/>
                <w:bCs/>
                <w:sz w:val="21"/>
                <w:szCs w:val="21"/>
              </w:rPr>
            </w:pPr>
            <w:r w:rsidRPr="00A361A9">
              <w:rPr>
                <w:rFonts w:ascii="黑体" w:eastAsia="黑体" w:hAnsi="黑体" w:cs="仿宋_GB2312" w:hint="eastAsia"/>
                <w:bCs/>
                <w:sz w:val="21"/>
                <w:szCs w:val="21"/>
                <w:lang/>
              </w:rPr>
              <w:t>学生数</w:t>
            </w:r>
          </w:p>
        </w:tc>
      </w:tr>
      <w:tr w:rsidR="00E537A7" w:rsidRPr="00A361A9" w:rsidTr="003253F4">
        <w:trPr>
          <w:trHeight w:val="2550"/>
          <w:jc w:val="center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>新一代信息技术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计算机应用技术、计算机网络技术、电子信息工程技术、计算机科学与技术、物联网应用技术、云计算技术与应用、数据科学与大数据技术、信息管理与信息系、数字媒体应用技术、软件技术、智能终端技术与应用、大数据技术与应用、虚拟现实应用技术、电子商务、楼宇智能化设备安装与运行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16067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计算机应用技术、计算机网络技术、电子信息工程技术、计算机科学与技术、物联网应用技术、云计算技术与应用数据科学与大数据技术、信息管理与信息系统、数字媒体应用技术、软件技术、智能终端技术与应用、大数据技术与应用、虚拟现实应用技术、电子商务、楼宇智能化设备安装与运行、大数据技术与应用（本科）、人工智能（本科）、数据科学与大数据技术（本科）、物联网技术应用、物联网应用技术（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3+2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）、无人机操控与维护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21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20774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计算机应用技术、计算机网络技术、电子信息工程技术、计算机科学与技术、物联网应用技术云计算技术与应用、数据科学与大数据技术、信息管理与信息系统、数字媒体应用技术、软件技术、智能终端技术与应用、大数据技术与应用、虚拟现实应用技术、电子商务、楼宇智能化设备安装与运行、大数据技术与应用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(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本科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)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、人工智能（本科）数据科学、大数据技术（本科）、物联网技术应用、物联网应用技术（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3+2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）、无人机操控与维护、计算机应用工程（本科）、通信工程（本科）、人工智能技术服务、人工智能、服务机器人装调与维护、无人机、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3D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打印技术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28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25066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计算机应用技术、计算机网络技术、电子信息工程技术、计算机科学与技术、物联网应用技术、云计算技术与应用、数据科学与大数据技术、信息管理与信息系统、数字媒体应用技术软件技术、智能终端技术与应用、大数据技术与应用虚拟现实应用技术、电子商务、楼宇智能化设备安装与运行、大数据技术与应用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(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本科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)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、人工智能（本科）、数据科学与大数据技术（本科）、物联网技术应用、物联网应用技术（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3+2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）、无人机操控与维护计算机应用工程（本科）、通信工程（本科）、人工智能技术服务、人工智能、服务机器人装调与维护、无人机、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3D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打印技术、数字媒体技术（本科）、无人机应用技术、航空摄影测量、移动机器人、跨境电子商务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33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32071</w:t>
            </w:r>
          </w:p>
        </w:tc>
      </w:tr>
      <w:tr w:rsidR="00E537A7" w:rsidRPr="00A361A9" w:rsidTr="003253F4">
        <w:trPr>
          <w:trHeight w:val="197"/>
          <w:jc w:val="center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lastRenderedPageBreak/>
              <w:t>高端装备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30" w:lineRule="exact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机械设计制造及其自动化、电气工程及其自动化、电梯工程技术、飞机机电设备维修、汽车检测与维修技术、新能源汽车、机电一体化技术、数控技术应用、城市轨道交通供电、机电设备安装与维修、数控机床装配与维修、机械设备维修、工业机器人应用与维护、智能制造与机器人技术、机械设计制造及其自动化（本科）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3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3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17117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3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机械设计制造及其自动化、电气工程及其自动化、电梯工程技术、飞机机电设备维修、汽车检测与维修技术、新能源汽车、机电一体化技术、数控技术应用、城市轨道交通供电、机电设备安装与维修、数控机床装配与维修、机械设备维修、工业机器人应用与维护、智能制造与工业机器人、机械设计制造及其自动化（本科）、智能制造工程、城市轨道交通运营管理、无人机操控与维护、电气技术应用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3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3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20133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30" w:lineRule="exact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机械设计制造及其自动化、电气工程及其自动化、电梯工程技术、飞机机电设备维修、汽车检测与维修技术、新能源汽车、机电一体化技术、数控技术应用、城市轨道交通供电、机电设备安装与维修、数控机床装配与维修、机械设备维修、工业机器人应用与维护、智能制造与工业机器人、机械设计制造及其自动化（本科）、智能制造工程、城市轨道交通运营管理、无人机操控与维护、电气技术应用、机械电子工程（本科）、智能控制技术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3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21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3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24055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30" w:lineRule="exact"/>
              <w:textAlignment w:val="center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机械设计制造及其自动化、电气工程及其自动化、电梯工程技术、飞机机电设备维修、汽车检测与维修技术、新能源汽车、机电一体化技术、数控技术应用、城市轨道交通供电、机电设备安装与维修、数控机床装配与维修、机械设备维修、工业机器人应用与维护、智能制造与工业机器人、机械设计制造及其自动化（本科）、智能制造工程、城市轨道交通运营管理、无人机操控与维护、电气技术应用、机械电子工程（本科）、智能控制技术、机械装备制造技术、增材制造技术应用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29141</w:t>
            </w:r>
          </w:p>
        </w:tc>
      </w:tr>
      <w:tr w:rsidR="00E537A7" w:rsidRPr="00A361A9" w:rsidTr="003253F4">
        <w:trPr>
          <w:trHeight w:val="391"/>
          <w:jc w:val="center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>新能源新材料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30" w:lineRule="exact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新能源汽车技术、黑色冶金技术、材料工程技术、新能源汽车检测与维修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3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3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608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30" w:lineRule="exact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新能源汽车技术、黑色冶金技术、材料工程技术、新能源汽车检测与维修、光伏发电技术与应用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3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3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1145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30" w:lineRule="exact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新能源汽车技术、黑色冶金技术、材料工程技术、新能源汽车检测与维修、光伏发电技术与应用、新能源汽车工程（本科）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3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3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1885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30" w:lineRule="exact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新能源汽车技术、黑色冶金技术、材料工程技术、新能源汽车检测与维修、光伏发电技术与应用、新能源汽车工程（本科）、新能源新材料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2660</w:t>
            </w:r>
          </w:p>
        </w:tc>
      </w:tr>
      <w:tr w:rsidR="00E537A7" w:rsidRPr="00A361A9" w:rsidTr="003253F4">
        <w:trPr>
          <w:trHeight w:val="1243"/>
          <w:jc w:val="center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40" w:lineRule="exact"/>
              <w:jc w:val="center"/>
              <w:textAlignment w:val="center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lastRenderedPageBreak/>
              <w:t>医养健康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护理、康复治疗技术、家政服务与管理、助产、老年服务与管理、医学检验技术、医学影像技术、医学美容技术、临床医学、中药学、美容美体艺术、药品生产技术、食品营养与检测、公共卫生管理、口腔医学、针灸推拿、护理学（本科）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30450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护理、康复治疗技术、家政服务与管理、助产、养老服务管理、医学检验技术、医学影像技术、医学美容技术、临床医学、中药学、美容美体艺术、药品生产技术、食品营养与检测、公共卫生管理、口腔医学、针灸推拿、护理学（本科）、康养休闲旅游服务、药剂、中医康复保健、智能养老服务、中医保健、口腔修复工艺、幼儿保育、营养与保健、中医学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26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33924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护理、康复治疗技术、家政服务与管理、助产、养老服务管理、医学检验技术、医学影像技术、医学美容技术、临床医学、中药学、美容美体艺术、药品生产技术、食品营养与检测、公共卫生管理、口腔医学、针灸推拿、护理学（本科）、康养休闲旅游服务、药剂、中医康复保健、智能养老服务、中医保健、口腔修复工艺、幼儿保育、营养与保健、中医学、老年护理与管理、老年保健与管理、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28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37906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护理、康复治疗技术、家政服务与管理、助产、养老服务管理、医学检验技术、医学影像技术、医学美容技术、临床医学、中药学、美容美体艺术、药品生产技术、食品营养与检测、公共卫生管理、口腔医学、针灸推拿、护理学（本科）、康养休闲旅游服务、药剂、中医康复保健、智能养老服务、中医保健、口腔修复工艺、幼儿保育、营养与保健、中医学、老年护理与管理、老年保健与管理、智能医学工程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29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43774</w:t>
            </w:r>
          </w:p>
        </w:tc>
      </w:tr>
      <w:tr w:rsidR="00E537A7" w:rsidRPr="00A361A9" w:rsidTr="003253F4">
        <w:trPr>
          <w:trHeight w:val="686"/>
          <w:jc w:val="center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40" w:lineRule="exact"/>
              <w:jc w:val="center"/>
              <w:textAlignment w:val="center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>高端化工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精细化工技术、应用化工技术（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3+2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）、食品生物工艺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166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精细化工技术、应用化工技术（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3+2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）、食品生物工艺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358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精细化工技术、应用化工技术（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3+2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）、食品生物工艺、高分子材料加工工艺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600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精细化工技术、应用化工技术（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3+2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）、食品生物工艺、高分子材料加工工艺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750</w:t>
            </w:r>
          </w:p>
        </w:tc>
      </w:tr>
      <w:tr w:rsidR="00E537A7" w:rsidRPr="00A361A9" w:rsidTr="003253F4">
        <w:trPr>
          <w:trHeight w:val="400"/>
          <w:jc w:val="center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40" w:lineRule="exact"/>
              <w:jc w:val="center"/>
              <w:textAlignment w:val="center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>现代高效农业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园林、园林技术、现代农艺技术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496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园林、园林技术、现代农艺技术、农业机械与维修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721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园林、园林技术、现代农艺技术、农业机械与维修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980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园林、园林技术、现代农艺技术、农业机械与维修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1410</w:t>
            </w:r>
          </w:p>
        </w:tc>
      </w:tr>
      <w:tr w:rsidR="00E537A7" w:rsidRPr="00A361A9" w:rsidTr="003253F4">
        <w:trPr>
          <w:trHeight w:val="1402"/>
          <w:jc w:val="center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lastRenderedPageBreak/>
              <w:t>文化创意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环境设计、服装与服饰设计、动漫制作技术、艺术设计、广告设计与制作、数字媒体应用技术、文物修复与保护、影视动画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br/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风景园林设计、动漫与游戏制作、美术设计与制作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4362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环境设计、服装与服饰设计、动漫制作技术、艺术设计、广告设计与制作、数字媒体应用技术、文物修复与保护、影视动画、风景园林设计、动漫与游戏制作、美术设计与制作、数字媒体艺术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5502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textAlignment w:val="center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环境设计、服装与服饰设计、动漫制作技术、艺术设计、广告设计与制作、数字媒体应用技术、文物修复与保护、影视动画、风景园林设计、动漫与游戏制作、美术设计制作、数字媒体艺术、环境艺术设计（本科）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6710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环境设计、服装与服饰设计、动漫制作技术、艺术设计、广告设计与制作、数字媒体应用技术、文物修复与保护、影视动画、风景园林设计、动漫与游戏制作、美术设计制作、数字媒体艺术、环境艺术设计（本科）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8047</w:t>
            </w:r>
          </w:p>
        </w:tc>
      </w:tr>
      <w:tr w:rsidR="00E537A7" w:rsidRPr="00A361A9" w:rsidTr="003253F4">
        <w:trPr>
          <w:trHeight w:val="545"/>
          <w:jc w:val="center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>精品旅游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旅游服务与管理、航空服务、旅游管理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2152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旅游服务与管理、航空服务、旅游管理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2730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旅游服务与管理、航空服务、旅游管理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2986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旅游服务与管理、航空服务、旅游管理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3550</w:t>
            </w:r>
          </w:p>
        </w:tc>
      </w:tr>
      <w:tr w:rsidR="00E537A7" w:rsidRPr="00A361A9" w:rsidTr="003253F4">
        <w:trPr>
          <w:trHeight w:val="1134"/>
          <w:jc w:val="center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>现代金融服务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textAlignment w:val="center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金融工程、工商管理、财务管理、国际商务、电子商务（本科）、市场营销、会计、互联网金融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14214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textAlignment w:val="center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金融工程、工商管理、财务管理、国际商务、电子商务（本科）、市场营销、会计、互联网金融、康养休闲旅游服务、空中乘务、电子商务（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3+2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）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15294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textAlignment w:val="center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金融工程、工商管理、财务管理、国际商务、电子商务（本科）、市场营销、会计、互联网金融、康养休闲旅游服务、空中乘务、电子商务（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3+2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）、金融事务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16946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textAlignment w:val="center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金融工程、工商管理、财务管理、国际商务、电子商务（本科）、市场营销、会计、互联网金融、康养休闲旅游服务、空中乘务、电子商务（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3+2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）、金融事务、金融科技、资产评估与管理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18539</w:t>
            </w:r>
          </w:p>
        </w:tc>
      </w:tr>
      <w:tr w:rsidR="00E537A7" w:rsidRPr="00A361A9" w:rsidTr="003253F4">
        <w:trPr>
          <w:trHeight w:val="1250"/>
          <w:jc w:val="center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lastRenderedPageBreak/>
              <w:t>其他重点产业</w:t>
            </w: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>1-</w:t>
            </w: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>教育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textAlignment w:val="center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学前教育（本科）、学前教育、汉语国际教育（本科）、早期教育、小学教育、学科教育、美术体育教育、幼儿发展与健康管理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10654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textAlignment w:val="center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学前教育（本科）、学前教育、汉语国际教育（本科）、早期教育、小学教育、语文教育、美术教育、幼儿发展与健康管理、幼儿发展与健康管（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3+2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）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12469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textAlignment w:val="center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学前教育（本科）、学前教育、汉语国际教育（本科）、早期教育、小学教育、语文教育、美术教育、幼儿发展与健康管理、幼儿发展与健康管理（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3+2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）、舞蹈教育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13423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textAlignment w:val="center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学前教育（本科）、学前教育、汉语国际教育（本科）、早期教育、小学教育、语文教育、美术教育、幼儿发展与健康管理、幼儿发展与健康管理（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3+2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）、舞蹈教育、艺术教育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13971</w:t>
            </w:r>
          </w:p>
        </w:tc>
      </w:tr>
      <w:tr w:rsidR="00E537A7" w:rsidRPr="00A361A9" w:rsidTr="003253F4">
        <w:trPr>
          <w:trHeight w:val="1699"/>
          <w:jc w:val="center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>其他重点产业</w:t>
            </w: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>2-</w:t>
            </w: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>土木建筑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textAlignment w:val="center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土木工程、建筑工程技术、工程造价、道路桥梁工程技术、地下与隧道工程技术、工程测量技术、园林工程技术、工程管理（本科）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8774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textAlignment w:val="center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土木工程、建筑工程技术、工程造价、道路桥梁工程技术、地下与隧道工程技术、工程测量技术、园林工程技术、工程管理（本科）、测绘工程（本科）、建设项目信息化管理、地质与测量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9501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textAlignment w:val="center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土木工程、建筑工程技术、工程造价、道路桥梁工程技术、地下与隧道工程技术、工程测量技术、园林工程技术、工程管理（本科）、测绘工程（本科）、建设项目信息化管理、地质与测量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10333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textAlignment w:val="center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土木工程、建筑工程技术、工程造价、道路桥梁工程技术、地下与隧道工程技术、工程测量技术、园林工程技术、工程管理（本科）、测绘工程（本科）、建设项目信息化管理、地质与测量、道路桥梁工程（本科）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11106</w:t>
            </w:r>
          </w:p>
        </w:tc>
      </w:tr>
      <w:tr w:rsidR="00E537A7" w:rsidRPr="00A361A9" w:rsidTr="003253F4">
        <w:trPr>
          <w:trHeight w:val="1253"/>
          <w:jc w:val="center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>其他重点产业</w:t>
            </w: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>3-</w:t>
            </w: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>交通运输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textAlignment w:val="center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高速铁路客运乘务、城市轨道交通机电技术、城市轨道交通通信信号技术、城市轨道交通运营管理、铁道运输管理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1224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textAlignment w:val="center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空中乘务、城市轨道交通机电技术、城市轨道交通通信信号技术、城市轨道交通运营管理、铁道运输管理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1603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textAlignment w:val="center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空中乘务、城市轨道交通机电技术、城市轨道交通通信信号技术、城市轨道交通运营管理、铁道运输管理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1972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50" w:lineRule="exact"/>
              <w:textAlignment w:val="center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空中乘务、城市轨道交通机电技术、城市轨道交通通信信号技术、城市轨道交通运营管理、铁道运输管理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2680</w:t>
            </w:r>
          </w:p>
        </w:tc>
      </w:tr>
      <w:tr w:rsidR="00E537A7" w:rsidRPr="00A361A9" w:rsidTr="003253F4">
        <w:trPr>
          <w:trHeight w:val="959"/>
          <w:jc w:val="center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lastRenderedPageBreak/>
              <w:t>其他重点产业</w:t>
            </w: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>4-</w:t>
            </w: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>公共管理与服务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300" w:lineRule="exact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市场营销、工商企业管理、物流管理、会计、电子商务、连锁经营管理、物业管理、老年服务与管理、汽车营销与服务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30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30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4762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300" w:lineRule="exact"/>
              <w:textAlignment w:val="center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市场营销、工商企业管理、物流管理、会计、电子商务、连锁经营管理、物业管理、老年服务与管理、茶艺与茶营销、民政服务与管理、会计电算化、汽车营销与服务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30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30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5478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300" w:lineRule="exact"/>
              <w:textAlignment w:val="center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市场营销、工商企业管理、物流管理、会计、电子商务、连锁经营管理、物业管理、老年服务与管理、茶艺与茶营销、民政服务与管理、会计电算化、汽车营销与服务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30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30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5473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300" w:lineRule="exact"/>
              <w:textAlignment w:val="center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市场营销、工商企业管理、物流管理、会计、电子商务、连锁经营管理、物业管理、老年服务与管理、茶艺与茶营销、民政服务与管理、会计电算化、物流管理（本科）、商务英语（本科）、汽车营销与服务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6156</w:t>
            </w:r>
          </w:p>
        </w:tc>
      </w:tr>
      <w:tr w:rsidR="00E537A7" w:rsidRPr="00A361A9" w:rsidTr="003253F4">
        <w:trPr>
          <w:trHeight w:val="1043"/>
          <w:jc w:val="center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>其他重点产业</w:t>
            </w: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>5-</w:t>
            </w: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>汽车运用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300" w:lineRule="exact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汽车运用与维修、内燃机车运用与检修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30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30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746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300" w:lineRule="exact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汽车运用与维修、内燃机车运用与检修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30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30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997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300" w:lineRule="exact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汽车运用与维修、内燃机车运用与检修、汽车智能技术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30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30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1365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300" w:lineRule="exact"/>
              <w:textAlignment w:val="center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汽车运用与维修、内燃机车运用与检修、汽车智能技术、新光源产业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1730</w:t>
            </w:r>
          </w:p>
        </w:tc>
      </w:tr>
      <w:tr w:rsidR="00E537A7" w:rsidRPr="00A361A9" w:rsidTr="003253F4">
        <w:trPr>
          <w:trHeight w:val="1813"/>
          <w:jc w:val="center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>其他重点产业</w:t>
            </w: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>6-</w:t>
            </w: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>艺术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E537A7" w:rsidRPr="00A361A9" w:rsidRDefault="00E537A7" w:rsidP="003253F4">
            <w:pPr>
              <w:spacing w:line="300" w:lineRule="exact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“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3+4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”舞蹈表演、曲艺表演、杂技与魔术表演、音乐表演、美术、播音与节目主持、戏剧（影视）表演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30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30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854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300" w:lineRule="exact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“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3+4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”舞蹈表演、曲艺表演、杂技与魔术表演、音乐表演、美术、播音与节目主持、戏剧（影视）表演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30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30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430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300" w:lineRule="exact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“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3+4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”舞蹈表演、曲艺表演、杂技与魔术表演、音乐表演、美术、播音与节目主持、戏剧（影视）表演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30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30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430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300" w:lineRule="exact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“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3+4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”舞蹈表演、曲艺表演、杂技与魔术表演、音乐表演、美术、播音与节目主持、戏剧（影视）表演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430</w:t>
            </w:r>
          </w:p>
        </w:tc>
      </w:tr>
      <w:tr w:rsidR="00E537A7" w:rsidRPr="00A361A9" w:rsidTr="003253F4">
        <w:trPr>
          <w:trHeight w:val="857"/>
          <w:jc w:val="center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lastRenderedPageBreak/>
              <w:t>非遗保护传承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京剧、莱芜梆子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241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京剧、莱芜梆子、山东梆子、吕剧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356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京剧、莱芜梆子、山东梆子、吕剧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418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京剧、莱芜梆子、山东梆子、吕剧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502</w:t>
            </w:r>
          </w:p>
        </w:tc>
      </w:tr>
      <w:tr w:rsidR="00E537A7" w:rsidRPr="00A361A9" w:rsidTr="003253F4">
        <w:trPr>
          <w:trHeight w:val="816"/>
          <w:jc w:val="center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>合计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 xml:space="preserve">　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>120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>112887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textAlignment w:val="center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 xml:space="preserve">　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>154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>131415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textAlignment w:val="center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 xml:space="preserve">　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>171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>150548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textAlignment w:val="center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 xml:space="preserve">　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>187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>176517</w:t>
            </w:r>
          </w:p>
        </w:tc>
      </w:tr>
    </w:tbl>
    <w:p w:rsidR="00E537A7" w:rsidRPr="00A361A9" w:rsidRDefault="00E537A7" w:rsidP="00E537A7">
      <w:pPr>
        <w:adjustRightInd w:val="0"/>
        <w:snapToGrid w:val="0"/>
        <w:outlineLvl w:val="1"/>
        <w:rPr>
          <w:rFonts w:ascii="仿宋_GB2312" w:hAnsi="仿宋" w:cs="仿宋_GB2312" w:hint="eastAsia"/>
          <w:sz w:val="21"/>
          <w:szCs w:val="21"/>
        </w:rPr>
      </w:pPr>
      <w:r w:rsidRPr="00A361A9">
        <w:rPr>
          <w:rFonts w:ascii="仿宋_GB2312" w:hAnsi="仿宋" w:cs="仿宋_GB2312" w:hint="eastAsia"/>
          <w:sz w:val="24"/>
          <w:szCs w:val="24"/>
        </w:rPr>
        <w:t>备注：此表主要体现我市职业院校专业设置与我市十大千亿产业对接情况，旨在落实“专业设置与产业对接，不断优化专业结构布局”的要求。</w:t>
      </w:r>
    </w:p>
    <w:p w:rsidR="00E537A7" w:rsidRPr="00A361A9" w:rsidRDefault="00E537A7" w:rsidP="00E537A7">
      <w:pPr>
        <w:adjustRightInd w:val="0"/>
        <w:snapToGrid w:val="0"/>
        <w:outlineLvl w:val="1"/>
        <w:rPr>
          <w:rFonts w:ascii="仿宋" w:eastAsia="仿宋" w:hAnsi="仿宋" w:cs="仿宋_GB2312" w:hint="eastAsia"/>
          <w:spacing w:val="15"/>
          <w:sz w:val="24"/>
          <w:szCs w:val="24"/>
        </w:rPr>
      </w:pPr>
    </w:p>
    <w:p w:rsidR="00E537A7" w:rsidRPr="00A361A9" w:rsidRDefault="00E537A7" w:rsidP="00E537A7">
      <w:pPr>
        <w:spacing w:line="580" w:lineRule="exact"/>
        <w:outlineLvl w:val="1"/>
        <w:rPr>
          <w:rFonts w:ascii="黑体" w:eastAsia="黑体" w:hAnsi="黑体" w:cs="宋体"/>
          <w:sz w:val="28"/>
          <w:szCs w:val="28"/>
        </w:rPr>
      </w:pPr>
      <w:r w:rsidRPr="00A361A9">
        <w:rPr>
          <w:rFonts w:ascii="黑体" w:eastAsia="黑体" w:hAnsi="黑体" w:cs="宋体"/>
          <w:sz w:val="28"/>
          <w:szCs w:val="28"/>
        </w:rPr>
        <w:br w:type="page"/>
      </w:r>
      <w:r w:rsidRPr="00A361A9">
        <w:rPr>
          <w:rFonts w:ascii="黑体" w:eastAsia="黑体" w:hAnsi="黑体" w:cs="宋体" w:hint="eastAsia"/>
          <w:sz w:val="28"/>
          <w:szCs w:val="28"/>
        </w:rPr>
        <w:lastRenderedPageBreak/>
        <w:t>七、产教融合</w:t>
      </w:r>
    </w:p>
    <w:tbl>
      <w:tblPr>
        <w:tblW w:w="13608" w:type="dxa"/>
        <w:jc w:val="center"/>
        <w:tblCellMar>
          <w:left w:w="0" w:type="dxa"/>
          <w:right w:w="0" w:type="dxa"/>
        </w:tblCellMar>
        <w:tblLook w:val="0000"/>
      </w:tblPr>
      <w:tblGrid>
        <w:gridCol w:w="623"/>
        <w:gridCol w:w="1451"/>
        <w:gridCol w:w="1548"/>
        <w:gridCol w:w="601"/>
        <w:gridCol w:w="1427"/>
        <w:gridCol w:w="1320"/>
        <w:gridCol w:w="601"/>
        <w:gridCol w:w="1198"/>
        <w:gridCol w:w="1278"/>
        <w:gridCol w:w="584"/>
        <w:gridCol w:w="1064"/>
        <w:gridCol w:w="1330"/>
        <w:gridCol w:w="583"/>
      </w:tblGrid>
      <w:tr w:rsidR="00E537A7" w:rsidRPr="00A361A9" w:rsidTr="003253F4">
        <w:trPr>
          <w:trHeight w:val="275"/>
          <w:tblHeader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40" w:lineRule="exact"/>
              <w:jc w:val="center"/>
              <w:textAlignment w:val="center"/>
              <w:rPr>
                <w:rFonts w:ascii="黑体" w:eastAsia="黑体" w:hAnsi="黑体" w:cs="仿宋_GB2312" w:hint="eastAsia"/>
                <w:bCs/>
                <w:sz w:val="20"/>
                <w:szCs w:val="20"/>
                <w:lang/>
              </w:rPr>
            </w:pPr>
            <w:r w:rsidRPr="00A361A9">
              <w:rPr>
                <w:rFonts w:ascii="黑体" w:eastAsia="黑体" w:hAnsi="黑体" w:cs="仿宋_GB2312" w:hint="eastAsia"/>
                <w:bCs/>
                <w:sz w:val="20"/>
                <w:szCs w:val="20"/>
                <w:lang/>
              </w:rPr>
              <w:t>培养</w:t>
            </w:r>
          </w:p>
          <w:p w:rsidR="00E537A7" w:rsidRPr="00A361A9" w:rsidRDefault="00E537A7" w:rsidP="003253F4">
            <w:pPr>
              <w:spacing w:line="240" w:lineRule="exact"/>
              <w:jc w:val="center"/>
              <w:textAlignment w:val="center"/>
              <w:rPr>
                <w:rFonts w:ascii="黑体" w:eastAsia="黑体" w:hAnsi="黑体" w:cs="仿宋_GB2312" w:hint="eastAsia"/>
                <w:bCs/>
                <w:sz w:val="20"/>
                <w:szCs w:val="20"/>
              </w:rPr>
            </w:pPr>
            <w:r w:rsidRPr="00A361A9">
              <w:rPr>
                <w:rFonts w:ascii="黑体" w:eastAsia="黑体" w:hAnsi="黑体" w:cs="仿宋_GB2312" w:hint="eastAsia"/>
                <w:bCs/>
                <w:sz w:val="20"/>
                <w:szCs w:val="20"/>
                <w:lang/>
              </w:rPr>
              <w:t>模式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E537A7" w:rsidRPr="00A361A9" w:rsidRDefault="00E537A7" w:rsidP="003253F4">
            <w:pPr>
              <w:spacing w:line="240" w:lineRule="exact"/>
              <w:jc w:val="center"/>
              <w:textAlignment w:val="top"/>
              <w:rPr>
                <w:rFonts w:ascii="黑体" w:eastAsia="黑体" w:hAnsi="黑体" w:cs="仿宋_GB2312" w:hint="eastAsia"/>
                <w:bCs/>
                <w:sz w:val="20"/>
                <w:szCs w:val="20"/>
              </w:rPr>
            </w:pPr>
            <w:r w:rsidRPr="00A361A9">
              <w:rPr>
                <w:rFonts w:ascii="黑体" w:eastAsia="黑体" w:hAnsi="黑体" w:cs="仿宋_GB2312" w:hint="eastAsia"/>
                <w:bCs/>
                <w:sz w:val="20"/>
                <w:szCs w:val="20"/>
                <w:lang/>
              </w:rPr>
              <w:t>现有基础（2019年）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E537A7" w:rsidRPr="00A361A9" w:rsidRDefault="00E537A7" w:rsidP="003253F4">
            <w:pPr>
              <w:spacing w:line="240" w:lineRule="exact"/>
              <w:jc w:val="center"/>
              <w:textAlignment w:val="top"/>
              <w:rPr>
                <w:rFonts w:ascii="黑体" w:eastAsia="黑体" w:hAnsi="黑体" w:cs="仿宋_GB2312" w:hint="eastAsia"/>
                <w:bCs/>
                <w:sz w:val="20"/>
                <w:szCs w:val="20"/>
              </w:rPr>
            </w:pPr>
            <w:r w:rsidRPr="00A361A9">
              <w:rPr>
                <w:rFonts w:ascii="黑体" w:eastAsia="黑体" w:hAnsi="黑体" w:cs="仿宋_GB2312" w:hint="eastAsia"/>
                <w:bCs/>
                <w:sz w:val="20"/>
                <w:szCs w:val="20"/>
                <w:lang/>
              </w:rPr>
              <w:t>2020年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E537A7" w:rsidRPr="00A361A9" w:rsidRDefault="00E537A7" w:rsidP="003253F4">
            <w:pPr>
              <w:spacing w:line="240" w:lineRule="exact"/>
              <w:jc w:val="center"/>
              <w:textAlignment w:val="top"/>
              <w:rPr>
                <w:rFonts w:ascii="黑体" w:eastAsia="黑体" w:hAnsi="黑体" w:cs="仿宋_GB2312" w:hint="eastAsia"/>
                <w:bCs/>
                <w:sz w:val="20"/>
                <w:szCs w:val="20"/>
              </w:rPr>
            </w:pPr>
            <w:r w:rsidRPr="00A361A9">
              <w:rPr>
                <w:rFonts w:ascii="黑体" w:eastAsia="黑体" w:hAnsi="黑体" w:cs="仿宋_GB2312" w:hint="eastAsia"/>
                <w:bCs/>
                <w:sz w:val="20"/>
                <w:szCs w:val="20"/>
                <w:lang/>
              </w:rPr>
              <w:t>2021年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E537A7" w:rsidRPr="00A361A9" w:rsidRDefault="00E537A7" w:rsidP="003253F4">
            <w:pPr>
              <w:spacing w:line="240" w:lineRule="exact"/>
              <w:jc w:val="center"/>
              <w:textAlignment w:val="top"/>
              <w:rPr>
                <w:rFonts w:ascii="黑体" w:eastAsia="黑体" w:hAnsi="黑体" w:cs="仿宋_GB2312" w:hint="eastAsia"/>
                <w:bCs/>
                <w:sz w:val="20"/>
                <w:szCs w:val="20"/>
              </w:rPr>
            </w:pPr>
            <w:r w:rsidRPr="00A361A9">
              <w:rPr>
                <w:rFonts w:ascii="黑体" w:eastAsia="黑体" w:hAnsi="黑体" w:cs="仿宋_GB2312" w:hint="eastAsia"/>
                <w:bCs/>
                <w:sz w:val="20"/>
                <w:szCs w:val="20"/>
                <w:lang/>
              </w:rPr>
              <w:t>2022年</w:t>
            </w:r>
          </w:p>
        </w:tc>
      </w:tr>
      <w:tr w:rsidR="00E537A7" w:rsidRPr="00A361A9" w:rsidTr="003253F4">
        <w:trPr>
          <w:trHeight w:val="312"/>
          <w:tblHeader/>
          <w:jc w:val="center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40" w:lineRule="exact"/>
              <w:jc w:val="center"/>
              <w:rPr>
                <w:rFonts w:ascii="黑体" w:eastAsia="黑体" w:hAnsi="黑体" w:cs="仿宋_GB2312" w:hint="eastAsia"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40" w:lineRule="exact"/>
              <w:jc w:val="center"/>
              <w:textAlignment w:val="center"/>
              <w:rPr>
                <w:rFonts w:ascii="黑体" w:eastAsia="黑体" w:hAnsi="黑体" w:cs="仿宋_GB2312" w:hint="eastAsia"/>
                <w:bCs/>
                <w:sz w:val="20"/>
                <w:szCs w:val="20"/>
              </w:rPr>
            </w:pPr>
            <w:r w:rsidRPr="00A361A9">
              <w:rPr>
                <w:rFonts w:ascii="黑体" w:eastAsia="黑体" w:hAnsi="黑体" w:cs="仿宋_GB2312" w:hint="eastAsia"/>
                <w:bCs/>
                <w:sz w:val="20"/>
                <w:szCs w:val="20"/>
                <w:lang/>
              </w:rPr>
              <w:t>专业名称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40" w:lineRule="exact"/>
              <w:jc w:val="center"/>
              <w:textAlignment w:val="center"/>
              <w:rPr>
                <w:rFonts w:ascii="黑体" w:eastAsia="黑体" w:hAnsi="黑体" w:cs="仿宋_GB2312" w:hint="eastAsia"/>
                <w:bCs/>
                <w:sz w:val="20"/>
                <w:szCs w:val="20"/>
              </w:rPr>
            </w:pPr>
            <w:r w:rsidRPr="00A361A9">
              <w:rPr>
                <w:rFonts w:ascii="黑体" w:eastAsia="黑体" w:hAnsi="黑体" w:cs="仿宋_GB2312" w:hint="eastAsia"/>
                <w:bCs/>
                <w:sz w:val="20"/>
                <w:szCs w:val="20"/>
                <w:lang/>
              </w:rPr>
              <w:t>合作企业名称</w:t>
            </w:r>
          </w:p>
        </w:tc>
        <w:tc>
          <w:tcPr>
            <w:tcW w:w="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40" w:lineRule="exact"/>
              <w:jc w:val="center"/>
              <w:textAlignment w:val="center"/>
              <w:rPr>
                <w:rFonts w:ascii="黑体" w:eastAsia="黑体" w:hAnsi="黑体" w:cs="仿宋_GB2312" w:hint="eastAsia"/>
                <w:bCs/>
                <w:sz w:val="20"/>
                <w:szCs w:val="20"/>
              </w:rPr>
            </w:pPr>
            <w:r w:rsidRPr="00A361A9">
              <w:rPr>
                <w:rFonts w:ascii="黑体" w:eastAsia="黑体" w:hAnsi="黑体" w:cs="仿宋_GB2312" w:hint="eastAsia"/>
                <w:bCs/>
                <w:sz w:val="20"/>
                <w:szCs w:val="20"/>
                <w:lang/>
              </w:rPr>
              <w:t>学生总数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40" w:lineRule="exact"/>
              <w:jc w:val="center"/>
              <w:textAlignment w:val="center"/>
              <w:rPr>
                <w:rFonts w:ascii="黑体" w:eastAsia="黑体" w:hAnsi="黑体" w:cs="仿宋_GB2312" w:hint="eastAsia"/>
                <w:bCs/>
                <w:sz w:val="20"/>
                <w:szCs w:val="20"/>
              </w:rPr>
            </w:pPr>
            <w:r w:rsidRPr="00A361A9">
              <w:rPr>
                <w:rFonts w:ascii="黑体" w:eastAsia="黑体" w:hAnsi="黑体" w:cs="仿宋_GB2312" w:hint="eastAsia"/>
                <w:bCs/>
                <w:sz w:val="20"/>
                <w:szCs w:val="20"/>
                <w:lang/>
              </w:rPr>
              <w:t>专业名称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40" w:lineRule="exact"/>
              <w:jc w:val="center"/>
              <w:textAlignment w:val="center"/>
              <w:rPr>
                <w:rFonts w:ascii="黑体" w:eastAsia="黑体" w:hAnsi="黑体" w:cs="仿宋_GB2312" w:hint="eastAsia"/>
                <w:bCs/>
                <w:sz w:val="20"/>
                <w:szCs w:val="20"/>
              </w:rPr>
            </w:pPr>
            <w:r w:rsidRPr="00A361A9">
              <w:rPr>
                <w:rFonts w:ascii="黑体" w:eastAsia="黑体" w:hAnsi="黑体" w:cs="仿宋_GB2312" w:hint="eastAsia"/>
                <w:bCs/>
                <w:sz w:val="20"/>
                <w:szCs w:val="20"/>
                <w:lang/>
              </w:rPr>
              <w:t>合作企业名称</w:t>
            </w:r>
          </w:p>
        </w:tc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40" w:lineRule="exact"/>
              <w:jc w:val="center"/>
              <w:textAlignment w:val="center"/>
              <w:rPr>
                <w:rFonts w:ascii="黑体" w:eastAsia="黑体" w:hAnsi="黑体" w:cs="仿宋_GB2312" w:hint="eastAsia"/>
                <w:bCs/>
                <w:sz w:val="20"/>
                <w:szCs w:val="20"/>
              </w:rPr>
            </w:pPr>
            <w:r w:rsidRPr="00A361A9">
              <w:rPr>
                <w:rFonts w:ascii="黑体" w:eastAsia="黑体" w:hAnsi="黑体" w:cs="仿宋_GB2312" w:hint="eastAsia"/>
                <w:bCs/>
                <w:sz w:val="20"/>
                <w:szCs w:val="20"/>
                <w:lang/>
              </w:rPr>
              <w:t>学生总数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40" w:lineRule="exact"/>
              <w:jc w:val="center"/>
              <w:textAlignment w:val="center"/>
              <w:rPr>
                <w:rFonts w:ascii="黑体" w:eastAsia="黑体" w:hAnsi="黑体" w:cs="仿宋_GB2312" w:hint="eastAsia"/>
                <w:bCs/>
                <w:sz w:val="20"/>
                <w:szCs w:val="20"/>
              </w:rPr>
            </w:pPr>
            <w:r w:rsidRPr="00A361A9">
              <w:rPr>
                <w:rFonts w:ascii="黑体" w:eastAsia="黑体" w:hAnsi="黑体" w:cs="仿宋_GB2312" w:hint="eastAsia"/>
                <w:bCs/>
                <w:sz w:val="20"/>
                <w:szCs w:val="20"/>
                <w:lang/>
              </w:rPr>
              <w:t>专业名称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40" w:lineRule="exact"/>
              <w:jc w:val="center"/>
              <w:textAlignment w:val="center"/>
              <w:rPr>
                <w:rFonts w:ascii="黑体" w:eastAsia="黑体" w:hAnsi="黑体" w:cs="仿宋_GB2312" w:hint="eastAsia"/>
                <w:bCs/>
                <w:sz w:val="20"/>
                <w:szCs w:val="20"/>
              </w:rPr>
            </w:pPr>
            <w:r w:rsidRPr="00A361A9">
              <w:rPr>
                <w:rFonts w:ascii="黑体" w:eastAsia="黑体" w:hAnsi="黑体" w:cs="仿宋_GB2312" w:hint="eastAsia"/>
                <w:bCs/>
                <w:sz w:val="20"/>
                <w:szCs w:val="20"/>
                <w:lang/>
              </w:rPr>
              <w:t>合作企业名称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40" w:lineRule="exact"/>
              <w:jc w:val="center"/>
              <w:textAlignment w:val="center"/>
              <w:rPr>
                <w:rFonts w:ascii="黑体" w:eastAsia="黑体" w:hAnsi="黑体" w:cs="仿宋_GB2312" w:hint="eastAsia"/>
                <w:bCs/>
                <w:sz w:val="20"/>
                <w:szCs w:val="20"/>
              </w:rPr>
            </w:pPr>
            <w:r w:rsidRPr="00A361A9">
              <w:rPr>
                <w:rFonts w:ascii="黑体" w:eastAsia="黑体" w:hAnsi="黑体" w:cs="仿宋_GB2312" w:hint="eastAsia"/>
                <w:bCs/>
                <w:sz w:val="20"/>
                <w:szCs w:val="20"/>
                <w:lang/>
              </w:rPr>
              <w:t>学生总数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40" w:lineRule="exact"/>
              <w:jc w:val="center"/>
              <w:textAlignment w:val="center"/>
              <w:rPr>
                <w:rFonts w:ascii="黑体" w:eastAsia="黑体" w:hAnsi="黑体" w:cs="仿宋_GB2312" w:hint="eastAsia"/>
                <w:bCs/>
                <w:sz w:val="20"/>
                <w:szCs w:val="20"/>
              </w:rPr>
            </w:pPr>
            <w:r w:rsidRPr="00A361A9">
              <w:rPr>
                <w:rFonts w:ascii="黑体" w:eastAsia="黑体" w:hAnsi="黑体" w:cs="仿宋_GB2312" w:hint="eastAsia"/>
                <w:bCs/>
                <w:sz w:val="20"/>
                <w:szCs w:val="20"/>
                <w:lang/>
              </w:rPr>
              <w:t>专业名称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40" w:lineRule="exact"/>
              <w:jc w:val="center"/>
              <w:textAlignment w:val="center"/>
              <w:rPr>
                <w:rFonts w:ascii="黑体" w:eastAsia="黑体" w:hAnsi="黑体" w:cs="仿宋_GB2312" w:hint="eastAsia"/>
                <w:bCs/>
                <w:sz w:val="20"/>
                <w:szCs w:val="20"/>
              </w:rPr>
            </w:pPr>
            <w:r w:rsidRPr="00A361A9">
              <w:rPr>
                <w:rFonts w:ascii="黑体" w:eastAsia="黑体" w:hAnsi="黑体" w:cs="仿宋_GB2312" w:hint="eastAsia"/>
                <w:bCs/>
                <w:sz w:val="20"/>
                <w:szCs w:val="20"/>
                <w:lang/>
              </w:rPr>
              <w:t>合作企业名称</w:t>
            </w:r>
          </w:p>
        </w:tc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40" w:lineRule="exact"/>
              <w:jc w:val="center"/>
              <w:textAlignment w:val="center"/>
              <w:rPr>
                <w:rFonts w:ascii="黑体" w:eastAsia="黑体" w:hAnsi="黑体" w:cs="仿宋_GB2312" w:hint="eastAsia"/>
                <w:bCs/>
                <w:sz w:val="20"/>
                <w:szCs w:val="20"/>
              </w:rPr>
            </w:pPr>
            <w:r w:rsidRPr="00A361A9">
              <w:rPr>
                <w:rFonts w:ascii="黑体" w:eastAsia="黑体" w:hAnsi="黑体" w:cs="仿宋_GB2312" w:hint="eastAsia"/>
                <w:bCs/>
                <w:sz w:val="20"/>
                <w:szCs w:val="20"/>
                <w:lang/>
              </w:rPr>
              <w:t>学生总数</w:t>
            </w:r>
          </w:p>
        </w:tc>
      </w:tr>
      <w:tr w:rsidR="00E537A7" w:rsidRPr="00A361A9" w:rsidTr="003253F4">
        <w:trPr>
          <w:trHeight w:val="312"/>
          <w:tblHeader/>
          <w:jc w:val="center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40" w:lineRule="exact"/>
              <w:jc w:val="center"/>
              <w:rPr>
                <w:rFonts w:hAnsi="仿宋_GB2312" w:cs="仿宋_GB2312" w:hint="eastAsi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40" w:lineRule="exact"/>
              <w:jc w:val="center"/>
              <w:rPr>
                <w:rFonts w:hAnsi="仿宋_GB2312" w:cs="仿宋_GB2312" w:hint="eastAsia"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40" w:lineRule="exact"/>
              <w:jc w:val="center"/>
              <w:rPr>
                <w:rFonts w:hAnsi="仿宋_GB2312" w:cs="仿宋_GB2312" w:hint="eastAsia"/>
                <w:sz w:val="20"/>
                <w:szCs w:val="20"/>
              </w:rPr>
            </w:pPr>
          </w:p>
        </w:tc>
        <w:tc>
          <w:tcPr>
            <w:tcW w:w="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40" w:lineRule="exact"/>
              <w:jc w:val="center"/>
              <w:rPr>
                <w:rFonts w:hAnsi="仿宋_GB2312" w:cs="仿宋_GB2312" w:hint="eastAsia"/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40" w:lineRule="exact"/>
              <w:jc w:val="center"/>
              <w:rPr>
                <w:rFonts w:hAnsi="仿宋_GB2312" w:cs="仿宋_GB2312" w:hint="eastAsia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40" w:lineRule="exact"/>
              <w:jc w:val="center"/>
              <w:rPr>
                <w:rFonts w:hAnsi="仿宋_GB2312" w:cs="仿宋_GB2312" w:hint="eastAsia"/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40" w:lineRule="exact"/>
              <w:jc w:val="center"/>
              <w:rPr>
                <w:rFonts w:hAnsi="仿宋_GB2312" w:cs="仿宋_GB2312" w:hint="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40" w:lineRule="exact"/>
              <w:jc w:val="center"/>
              <w:rPr>
                <w:rFonts w:hAnsi="仿宋_GB2312" w:cs="仿宋_GB2312" w:hint="eastAsia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40" w:lineRule="exact"/>
              <w:jc w:val="center"/>
              <w:rPr>
                <w:rFonts w:hAnsi="仿宋_GB2312" w:cs="仿宋_GB2312" w:hint="eastAsia"/>
                <w:sz w:val="20"/>
                <w:szCs w:val="20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40" w:lineRule="exact"/>
              <w:jc w:val="center"/>
              <w:rPr>
                <w:rFonts w:hAnsi="仿宋_GB2312" w:cs="仿宋_GB2312" w:hint="eastAsia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40" w:lineRule="exact"/>
              <w:jc w:val="center"/>
              <w:rPr>
                <w:rFonts w:hAnsi="仿宋_GB2312" w:cs="仿宋_GB2312" w:hint="eastAs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40" w:lineRule="exact"/>
              <w:jc w:val="center"/>
              <w:rPr>
                <w:rFonts w:hAnsi="仿宋_GB2312" w:cs="仿宋_GB2312" w:hint="eastAsia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40" w:lineRule="exact"/>
              <w:jc w:val="center"/>
              <w:rPr>
                <w:rFonts w:hAnsi="仿宋_GB2312" w:cs="仿宋_GB2312" w:hint="eastAsia"/>
                <w:sz w:val="20"/>
                <w:szCs w:val="20"/>
              </w:rPr>
            </w:pPr>
          </w:p>
        </w:tc>
      </w:tr>
      <w:tr w:rsidR="00E537A7" w:rsidRPr="00A361A9" w:rsidTr="003253F4">
        <w:trPr>
          <w:trHeight w:val="864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40" w:lineRule="exact"/>
              <w:jc w:val="center"/>
              <w:textAlignment w:val="top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>冠名班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汽车服务工程（本科）、新能源汽车技术（高职）等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57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个专业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浙江吉利汽车销售有限公司、浪潮易云在线科技有限公司等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43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家企业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jc w:val="center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3486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视觉传达设计（本科）、园林技术（高职）、财务管理（本科）等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73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个专业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北京华娱星城文化传媒有限公司等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66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家企业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jc w:val="center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5331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舞蹈表演（现代舞方向）、环境设计（本科）等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76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个专业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长城梅地亚文化产业集团有限公司等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70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家企业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jc w:val="center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6957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汽车服务工程（本科）、新能源汽车技术（高职）等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76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个专业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浙江吉利汽车销售有限公司等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69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家企业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40" w:lineRule="exact"/>
              <w:jc w:val="center"/>
              <w:textAlignment w:val="top"/>
              <w:rPr>
                <w:rFonts w:hAnsi="仿宋_GB2312" w:cs="仿宋_GB2312" w:hint="eastAsia"/>
                <w:sz w:val="15"/>
                <w:szCs w:val="15"/>
                <w:lang/>
              </w:rPr>
            </w:pPr>
            <w:r w:rsidRPr="00A361A9">
              <w:rPr>
                <w:rFonts w:hAnsi="仿宋_GB2312" w:cs="仿宋_GB2312" w:hint="eastAsia"/>
                <w:sz w:val="15"/>
                <w:szCs w:val="15"/>
                <w:lang/>
              </w:rPr>
              <w:t>9206</w:t>
            </w:r>
          </w:p>
        </w:tc>
      </w:tr>
      <w:tr w:rsidR="00E537A7" w:rsidRPr="00A361A9" w:rsidTr="003253F4">
        <w:trPr>
          <w:trHeight w:val="839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40" w:lineRule="exact"/>
              <w:jc w:val="center"/>
              <w:textAlignment w:val="top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>双元制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机械制造与自动化（高职）、物流管理（本科）、工业过程自动化技术等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14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个专业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济南费斯托气动有限公司费斯托济南气动公司等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11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家企业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jc w:val="center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717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机械制造与自动化（高职）、物流管理（本科）、工业过程自动化技术等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21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个专业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安德烈斯蒂尔青岛动力公司、济南市公共交通总公司等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17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家企业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jc w:val="center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机械制造与自动化（高职）、物流管理（本科）等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23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个专业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中科浩电有限公司中德骨科医院等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19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家企业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jc w:val="center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2256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机械制造与自动化（高职）、物流管理（本科）等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23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个专业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济南市公共交通总公司等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23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家企业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40" w:lineRule="exact"/>
              <w:jc w:val="center"/>
              <w:textAlignment w:val="top"/>
              <w:rPr>
                <w:rFonts w:hAnsi="仿宋_GB2312" w:cs="仿宋_GB2312" w:hint="eastAsia"/>
                <w:sz w:val="15"/>
                <w:szCs w:val="15"/>
                <w:lang/>
              </w:rPr>
            </w:pPr>
            <w:r w:rsidRPr="00A361A9">
              <w:rPr>
                <w:rFonts w:hAnsi="仿宋_GB2312" w:cs="仿宋_GB2312" w:hint="eastAsia"/>
                <w:sz w:val="15"/>
                <w:szCs w:val="15"/>
                <w:lang/>
              </w:rPr>
              <w:t>3120</w:t>
            </w:r>
          </w:p>
        </w:tc>
      </w:tr>
      <w:tr w:rsidR="00E537A7" w:rsidRPr="00A361A9" w:rsidTr="003253F4">
        <w:trPr>
          <w:trHeight w:val="996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40" w:lineRule="exact"/>
              <w:jc w:val="center"/>
              <w:textAlignment w:val="top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>现代学徒制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汽车运用与维修技术（高职）、广告设计与制作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(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专科）等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44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个专业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济南二机床集团有限公司、迅达（中国）电梯有限公司等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40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家企业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jc w:val="center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5726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汽车运用与维修技术（高职）、广告设计与制作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(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专科）等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56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个专业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山东太古飞机工程有限公司、费斯托济南气动公司等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52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家企业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jc w:val="center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6446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汽车运用与维修技术（高职）、广告设计与制作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(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专科）等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61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个专业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河北大麦汽车维修服务有限公司、济南乾璟唐朝数字科技有限公司等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53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家企业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jc w:val="center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7616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汽车运用与维修技术（高职）、广告设计与制作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(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专科）等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63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个专业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山东闪亮科技有限公司、海信集团等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63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家企业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40" w:lineRule="exact"/>
              <w:jc w:val="center"/>
              <w:textAlignment w:val="top"/>
              <w:rPr>
                <w:rFonts w:hAnsi="仿宋_GB2312" w:cs="仿宋_GB2312"/>
                <w:sz w:val="15"/>
                <w:szCs w:val="15"/>
                <w:lang/>
              </w:rPr>
            </w:pPr>
            <w:r w:rsidRPr="00A361A9">
              <w:rPr>
                <w:rFonts w:hAnsi="仿宋_GB2312" w:cs="仿宋_GB2312" w:hint="eastAsia"/>
                <w:sz w:val="15"/>
                <w:szCs w:val="15"/>
                <w:lang/>
              </w:rPr>
              <w:t>9323</w:t>
            </w:r>
          </w:p>
        </w:tc>
      </w:tr>
      <w:tr w:rsidR="00E537A7" w:rsidRPr="00A361A9" w:rsidTr="003253F4">
        <w:trPr>
          <w:trHeight w:val="1037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40" w:lineRule="exact"/>
              <w:jc w:val="center"/>
              <w:textAlignment w:val="top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>委托培养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机电一体化技术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br/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电子信息工程技术等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15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个专业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青岛天信通软件技术有限公司山东中兴云聚教育科技有限公司等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15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家企业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jc w:val="center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634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数字媒体应用技术、动漫制作技术等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18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个专业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青岛天信通软件技术有限公司、济南一建集团有限公司等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44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家企业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jc w:val="center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942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机电一体化技术、电子信息工程技术等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22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个专业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青岛天信通软件技术有限公司、山东中兴云聚教育科技有限公司等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24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家企业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jc w:val="center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1570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数字媒体应用技术、动漫制作等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22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个专业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青岛天信通软件技术有限公司、山东中兴云聚教育科技有限公司等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26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家企业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40" w:lineRule="exact"/>
              <w:jc w:val="center"/>
              <w:textAlignment w:val="top"/>
              <w:rPr>
                <w:rFonts w:hAnsi="仿宋_GB2312" w:cs="仿宋_GB2312" w:hint="eastAsia"/>
                <w:sz w:val="15"/>
                <w:szCs w:val="15"/>
                <w:lang/>
              </w:rPr>
            </w:pPr>
            <w:r w:rsidRPr="00A361A9">
              <w:rPr>
                <w:rFonts w:hAnsi="仿宋_GB2312" w:cs="仿宋_GB2312" w:hint="eastAsia"/>
                <w:sz w:val="15"/>
                <w:szCs w:val="15"/>
                <w:lang/>
              </w:rPr>
              <w:t>2038</w:t>
            </w:r>
          </w:p>
        </w:tc>
      </w:tr>
      <w:tr w:rsidR="00E537A7" w:rsidRPr="00A361A9" w:rsidTr="003253F4">
        <w:trPr>
          <w:trHeight w:val="1042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jc w:val="center"/>
              <w:textAlignment w:val="top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lastRenderedPageBreak/>
              <w:t>联合培养（教育部</w:t>
            </w: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>-</w:t>
            </w: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>中兴通讯</w:t>
            </w: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>ICT</w:t>
            </w: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>产教融合创新基地）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电子信息工程专业（本科通信方向）、计算机科学与技术专业（本科云计算方向）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中兴通讯股份有限公司、北京华晟经世信息技术有限公司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jc w:val="center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682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电子信息工程专业（本科通信方向）、计算机科学与技术专业（本科云计算方向）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中兴通讯股份有限公司、北京华晟经世信息技术有限公司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jc w:val="center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电子信息工程专业（本科通信方向）、计算机科学与技术专业（本科云计算方向）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中兴通讯股份有限公司、北京华晟经世信息技术有限公司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jc w:val="center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820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电子信息工程专业（本科通信方向）、计算机科学与技术专业（本科云计算方向）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  <w:lang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中兴通讯股份有限公司、北京华晟经世信息技术有限公司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40" w:lineRule="exact"/>
              <w:jc w:val="center"/>
              <w:textAlignment w:val="top"/>
              <w:rPr>
                <w:rFonts w:hAnsi="仿宋_GB2312" w:cs="仿宋_GB2312" w:hint="eastAsia"/>
                <w:sz w:val="15"/>
                <w:szCs w:val="15"/>
                <w:lang/>
              </w:rPr>
            </w:pPr>
            <w:r w:rsidRPr="00A361A9">
              <w:rPr>
                <w:rFonts w:hAnsi="仿宋_GB2312" w:cs="仿宋_GB2312" w:hint="eastAsia"/>
                <w:sz w:val="15"/>
                <w:szCs w:val="15"/>
                <w:lang/>
              </w:rPr>
              <w:t>950</w:t>
            </w:r>
          </w:p>
        </w:tc>
      </w:tr>
      <w:tr w:rsidR="00E537A7" w:rsidRPr="00A361A9" w:rsidTr="003253F4">
        <w:trPr>
          <w:trHeight w:val="83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jc w:val="center"/>
              <w:textAlignment w:val="top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>联合培养（教育部</w:t>
            </w: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>-</w:t>
            </w: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>曙光大数据应用创新中心）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信息管理与信息系统专业（本科数据分析管理方向）、数据科学与大数据技术（本科）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曙光信息产业股份有限公司、北京中科特瑞股份有限公司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ind w:firstLineChars="100" w:firstLine="210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256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信息管理与信息系统专业（本科数据分析管理方向）、数据科学与大数据技术（本科）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曙光信息产业股份有限公司、北京中科特瑞股份有限公司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450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信息管理与信息系统专业（本科数据分析管理方向）、数据科学与大数据技术（本科）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曙光信息产业股份有限公司、北京中科特瑞股份有限公司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610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信息管理与信息系统专业（本科数据分析管理方向）、数据科学与大数据技术（本科）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曙光信息产业股份有限公司、北京中科特瑞股份有限公司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40" w:lineRule="exact"/>
              <w:jc w:val="center"/>
              <w:textAlignment w:val="center"/>
              <w:rPr>
                <w:rFonts w:hAnsi="仿宋_GB2312" w:cs="仿宋_GB2312" w:hint="eastAsia"/>
                <w:sz w:val="15"/>
                <w:szCs w:val="15"/>
              </w:rPr>
            </w:pPr>
            <w:r w:rsidRPr="00A361A9">
              <w:rPr>
                <w:rFonts w:hAnsi="仿宋_GB2312" w:cs="仿宋_GB2312" w:hint="eastAsia"/>
                <w:sz w:val="15"/>
                <w:szCs w:val="15"/>
                <w:lang/>
              </w:rPr>
              <w:t>800</w:t>
            </w:r>
          </w:p>
        </w:tc>
      </w:tr>
      <w:tr w:rsidR="00E537A7" w:rsidRPr="00A361A9" w:rsidTr="003253F4">
        <w:trPr>
          <w:trHeight w:val="1631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jc w:val="center"/>
              <w:textAlignment w:val="top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>校企联合培养（共建实践教学基地）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工商管理（高职）、电子商务（高职）等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10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个专业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青岛海信空调营销股份有限公司、韩都衣舍电子商务集团股份有限公司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190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工商管理（高职）、电子商务（高职）等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10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个专业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青岛海信空调营销股份有限公司、韩都衣舍电子商务集团股份有限公司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225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工商管理（高职）、电子商务（高职）等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10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个专业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青岛海信空调营销股份有限公司、韩都衣舍电子商务集团股份有限公司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325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工商管理（高职）、电子商务（高职）等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10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个专业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青岛海信空调营销股份有限公司、韩都衣舍电子商务集团股份有限公司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40" w:lineRule="exact"/>
              <w:jc w:val="center"/>
              <w:textAlignment w:val="center"/>
              <w:rPr>
                <w:rFonts w:hAnsi="仿宋_GB2312" w:cs="仿宋_GB2312" w:hint="eastAsia"/>
                <w:sz w:val="15"/>
                <w:szCs w:val="15"/>
              </w:rPr>
            </w:pPr>
            <w:r w:rsidRPr="00A361A9">
              <w:rPr>
                <w:rFonts w:hAnsi="仿宋_GB2312" w:cs="仿宋_GB2312" w:hint="eastAsia"/>
                <w:sz w:val="15"/>
                <w:szCs w:val="15"/>
                <w:lang/>
              </w:rPr>
              <w:t>475</w:t>
            </w:r>
          </w:p>
        </w:tc>
      </w:tr>
      <w:tr w:rsidR="00E537A7" w:rsidRPr="00A361A9" w:rsidTr="003253F4">
        <w:trPr>
          <w:trHeight w:val="459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top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lastRenderedPageBreak/>
              <w:t>联合培养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汽车服务工程（本科）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北京华晟经世信息技术有限公司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60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汽车服务工程（本科）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北京华晟经世信息技术有限公司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汽车服务工程（本科）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北京华晟经世信息技术有限公司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汽车服务工程（本科）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北京华晟经世信息技术有限公司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15"/>
                <w:szCs w:val="15"/>
              </w:rPr>
            </w:pPr>
            <w:r w:rsidRPr="00A361A9">
              <w:rPr>
                <w:rFonts w:hAnsi="仿宋_GB2312" w:cs="仿宋_GB2312" w:hint="eastAsia"/>
                <w:sz w:val="15"/>
                <w:szCs w:val="15"/>
                <w:lang/>
              </w:rPr>
              <w:t>150</w:t>
            </w:r>
          </w:p>
        </w:tc>
      </w:tr>
      <w:tr w:rsidR="00E537A7" w:rsidRPr="00A361A9" w:rsidTr="003253F4">
        <w:trPr>
          <w:trHeight w:val="613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top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>产业学院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物联网工程、网络工程等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4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个专业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中兴无锡教育集团、华为技术有限公司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530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物联网工程、网络工程、电子信息工程等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8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个专业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中兴无锡教育集团等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8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家企业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839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物联网工程、网络工程、电子信息工程等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8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个专业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中兴无锡教育集团等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4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家企业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969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物联网工程、网络工程、电子信息工程等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8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个专业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中兴无锡教育集团等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4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家企业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/>
                <w:sz w:val="15"/>
                <w:szCs w:val="15"/>
              </w:rPr>
            </w:pPr>
            <w:r w:rsidRPr="00A361A9">
              <w:rPr>
                <w:rFonts w:hAnsi="仿宋_GB2312" w:cs="仿宋_GB2312" w:hint="eastAsia"/>
                <w:sz w:val="15"/>
                <w:szCs w:val="15"/>
                <w:lang/>
              </w:rPr>
              <w:t>1134</w:t>
            </w:r>
          </w:p>
        </w:tc>
      </w:tr>
      <w:tr w:rsidR="00E537A7" w:rsidRPr="00A361A9" w:rsidTr="003253F4">
        <w:trPr>
          <w:trHeight w:val="965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top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>参观见习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计算机应用技术、工业机器人应用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山东鼎海科技信息有限公司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/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山东华匠智能科技有限公司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/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济南槐荫七彩童年幼儿园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194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计算机应用技术、工业机器人应用、幼儿保育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山东鼎海科技信息有限公司、山东华匠智能科技有限公司、济南槐荫七彩童年幼儿园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330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计算机应用技术、工业机器人应用、幼儿保育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山东鼎海科技信息有限公司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/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山东华匠智能科技有限公司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/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济南槐荫七彩童年幼儿园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410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计算机应用技术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/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工业机器人应用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/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幼儿保育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山东鼎海科技信息有限公司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/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山东华匠智能科技有限公司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/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济南槐荫七彩童年幼儿园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15"/>
                <w:szCs w:val="15"/>
              </w:rPr>
            </w:pPr>
            <w:r w:rsidRPr="00A361A9">
              <w:rPr>
                <w:rFonts w:hAnsi="仿宋_GB2312" w:cs="仿宋_GB2312" w:hint="eastAsia"/>
                <w:sz w:val="15"/>
                <w:szCs w:val="15"/>
                <w:lang/>
              </w:rPr>
              <w:t>500</w:t>
            </w:r>
          </w:p>
        </w:tc>
      </w:tr>
      <w:tr w:rsidR="00E537A7" w:rsidRPr="00A361A9" w:rsidTr="003253F4">
        <w:trPr>
          <w:trHeight w:val="1011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top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>订单班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电子商务、计算机应用技术等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14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个专业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海信（山东）空调有限公司、奇瑞汽车股份有限公司等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18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家企业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2635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电子商务、计算机应用技术等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19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个专业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浙江橙果企业管理咨询有限公司、甲骨文（山东）、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OAEC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人才产业基地等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21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家企业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3344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电子商务、计算机应用技术等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21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个专业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中国联合网络通信有限公司、联想集团等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22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家企业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4128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电子商务、计算机应用技术等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22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个专业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浙江橙果企业管理咨询有限公司、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OAEC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人才产业基地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br/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22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家企业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15"/>
                <w:szCs w:val="15"/>
              </w:rPr>
            </w:pPr>
            <w:r w:rsidRPr="00A361A9">
              <w:rPr>
                <w:rFonts w:hAnsi="仿宋_GB2312" w:cs="仿宋_GB2312" w:hint="eastAsia"/>
                <w:sz w:val="15"/>
                <w:szCs w:val="15"/>
                <w:lang/>
              </w:rPr>
              <w:t>4950</w:t>
            </w:r>
          </w:p>
        </w:tc>
      </w:tr>
      <w:tr w:rsidR="00E537A7" w:rsidRPr="00A361A9" w:rsidTr="003253F4">
        <w:trPr>
          <w:trHeight w:val="896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top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>双主体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软件技术、机电一体化技术等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11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个专业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美和易思科技有限公司、武汉金石兴机器人自动化工程有限公司等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12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家企业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701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软件技术、工业机器人技术等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10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个专业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美和易思科技有限公司、武汉金石兴机器人自动化工程有限公司等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10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家企业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819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软件技术、工业机器人技术等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11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个专业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美和易思科技有限公司、山东师创软件工程有限公司等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14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家企业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1162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软件技术、工业机器人技术等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11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个专业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6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美和易思科技有限公司、武汉金石兴机器人自动化工程有限公司等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14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家企业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15"/>
                <w:szCs w:val="15"/>
              </w:rPr>
            </w:pPr>
            <w:r w:rsidRPr="00A361A9">
              <w:rPr>
                <w:rFonts w:hAnsi="仿宋_GB2312" w:cs="仿宋_GB2312" w:hint="eastAsia"/>
                <w:sz w:val="15"/>
                <w:szCs w:val="15"/>
                <w:lang/>
              </w:rPr>
              <w:t>1515</w:t>
            </w:r>
          </w:p>
        </w:tc>
      </w:tr>
      <w:tr w:rsidR="00E537A7" w:rsidRPr="00A361A9" w:rsidTr="003253F4">
        <w:trPr>
          <w:trHeight w:val="502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top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lastRenderedPageBreak/>
              <w:t>专业共建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软件工程（本科）、建筑工程技术（专科）等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15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个专业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甲骨文（山东）、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OAEC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人才产业基地等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5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家企业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653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计算机网络技术（专科）、数字媒体应用技术（专科）等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22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个专业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山东联科云计算技术有限公司、山东联科云计算技术有限公司等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8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家企业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1959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计算机应用技术（专科）、物联网工程（专科）等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22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个专业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山东新视觉数码科技有限公司、珠海世纪鼎利通信科技股份有限公司等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9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家企业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2925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大数据技术与应用（专科）、计算机网络技术（专科）等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22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个专业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textAlignment w:val="top"/>
              <w:rPr>
                <w:rFonts w:hAnsi="仿宋_GB2312" w:cs="仿宋_GB2312" w:hint="eastAsia"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山东新视觉数码科技有限公司、珠海世纪鼎利通信科技股份有限公司等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9</w:t>
            </w:r>
            <w:r w:rsidRPr="00A361A9">
              <w:rPr>
                <w:rFonts w:hAnsi="仿宋_GB2312" w:cs="仿宋_GB2312" w:hint="eastAsia"/>
                <w:sz w:val="21"/>
                <w:szCs w:val="21"/>
                <w:lang/>
              </w:rPr>
              <w:t>家企业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sz w:val="15"/>
                <w:szCs w:val="15"/>
              </w:rPr>
            </w:pPr>
            <w:r w:rsidRPr="00A361A9">
              <w:rPr>
                <w:rFonts w:hAnsi="仿宋_GB2312" w:cs="仿宋_GB2312" w:hint="eastAsia"/>
                <w:sz w:val="15"/>
                <w:szCs w:val="15"/>
                <w:lang/>
              </w:rPr>
              <w:t>3758</w:t>
            </w:r>
          </w:p>
        </w:tc>
      </w:tr>
      <w:tr w:rsidR="00E537A7" w:rsidRPr="00A361A9" w:rsidTr="003253F4">
        <w:trPr>
          <w:trHeight w:val="398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top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>合计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E537A7" w:rsidRPr="00A361A9" w:rsidRDefault="00E537A7" w:rsidP="003253F4">
            <w:pPr>
              <w:spacing w:line="280" w:lineRule="exact"/>
              <w:textAlignment w:val="top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E537A7" w:rsidRPr="00A361A9" w:rsidRDefault="00E537A7" w:rsidP="003253F4">
            <w:pPr>
              <w:spacing w:line="280" w:lineRule="exact"/>
              <w:textAlignment w:val="top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>16464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E537A7" w:rsidRPr="00A361A9" w:rsidRDefault="00E537A7" w:rsidP="003253F4">
            <w:pPr>
              <w:spacing w:line="280" w:lineRule="exact"/>
              <w:textAlignment w:val="top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 xml:space="preserve"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E537A7" w:rsidRPr="00A361A9" w:rsidRDefault="00E537A7" w:rsidP="003253F4">
            <w:pPr>
              <w:spacing w:line="280" w:lineRule="exact"/>
              <w:textAlignment w:val="top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>22511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E537A7" w:rsidRPr="00A361A9" w:rsidRDefault="00E537A7" w:rsidP="003253F4">
            <w:pPr>
              <w:spacing w:line="280" w:lineRule="exact"/>
              <w:textAlignment w:val="top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E537A7" w:rsidRPr="00A361A9" w:rsidRDefault="00E537A7" w:rsidP="003253F4">
            <w:pPr>
              <w:spacing w:line="280" w:lineRule="exact"/>
              <w:textAlignment w:val="top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>29868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E537A7" w:rsidRPr="00A361A9" w:rsidRDefault="00E537A7" w:rsidP="003253F4">
            <w:pPr>
              <w:spacing w:line="280" w:lineRule="exact"/>
              <w:textAlignment w:val="top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E537A7" w:rsidRPr="00A361A9" w:rsidRDefault="00E537A7" w:rsidP="003253F4">
            <w:pPr>
              <w:spacing w:line="280" w:lineRule="exact"/>
              <w:textAlignment w:val="top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7A7" w:rsidRPr="00A361A9" w:rsidRDefault="00E537A7" w:rsidP="003253F4">
            <w:pPr>
              <w:spacing w:line="280" w:lineRule="exact"/>
              <w:jc w:val="center"/>
              <w:textAlignment w:val="center"/>
              <w:rPr>
                <w:rFonts w:hAnsi="仿宋_GB2312" w:cs="仿宋_GB2312" w:hint="eastAsia"/>
                <w:bCs/>
                <w:sz w:val="21"/>
                <w:szCs w:val="21"/>
              </w:rPr>
            </w:pPr>
            <w:r w:rsidRPr="00A361A9">
              <w:rPr>
                <w:rFonts w:hAnsi="仿宋_GB2312" w:cs="仿宋_GB2312" w:hint="eastAsia"/>
                <w:bCs/>
                <w:sz w:val="21"/>
                <w:szCs w:val="21"/>
                <w:lang/>
              </w:rPr>
              <w:t>37919</w:t>
            </w:r>
          </w:p>
        </w:tc>
      </w:tr>
    </w:tbl>
    <w:p w:rsidR="00E537A7" w:rsidRPr="00A361A9" w:rsidRDefault="00E537A7" w:rsidP="00E537A7">
      <w:pPr>
        <w:rPr>
          <w:rFonts w:ascii="仿宋_GB2312" w:hint="eastAsia"/>
        </w:rPr>
      </w:pPr>
      <w:r w:rsidRPr="00A361A9">
        <w:rPr>
          <w:rFonts w:ascii="仿宋_GB2312" w:hAnsi="仿宋" w:cs="仿宋_GB2312" w:hint="eastAsia"/>
          <w:sz w:val="21"/>
          <w:szCs w:val="21"/>
        </w:rPr>
        <w:t>备注：此表主要体现我市职业院校开展产教融合、校企合作情况，落实“建设产教深度融合的校企命运共同体，发挥企业重要办学主体作用”要求。</w:t>
      </w:r>
    </w:p>
    <w:p w:rsidR="003D1756" w:rsidRPr="00E537A7" w:rsidRDefault="003D1756">
      <w:pPr>
        <w:rPr>
          <w:b/>
        </w:rPr>
      </w:pPr>
    </w:p>
    <w:sectPr w:rsidR="003D1756" w:rsidRPr="00E537A7" w:rsidSect="00605D68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 w:code="9"/>
      <w:pgMar w:top="1644" w:right="1588" w:bottom="147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A16" w:rsidRDefault="00D81A16" w:rsidP="00E537A7">
      <w:r>
        <w:separator/>
      </w:r>
    </w:p>
  </w:endnote>
  <w:endnote w:type="continuationSeparator" w:id="0">
    <w:p w:rsidR="00D81A16" w:rsidRDefault="00D81A16" w:rsidP="00E53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1EF" w:rsidRDefault="00D81A16" w:rsidP="00061A61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1EF" w:rsidRPr="00386C04" w:rsidRDefault="00D81A16" w:rsidP="00A321EF">
    <w:pPr>
      <w:pStyle w:val="a4"/>
      <w:framePr w:wrap="around" w:vAnchor="text" w:hAnchor="page" w:x="1162" w:y="-1421"/>
      <w:jc w:val="center"/>
      <w:textDirection w:val="tbRl"/>
      <w:rPr>
        <w:rStyle w:val="a5"/>
        <w:rFonts w:ascii="宋体" w:eastAsia="宋体" w:hAnsi="宋体" w:hint="eastAsia"/>
        <w:sz w:val="28"/>
        <w:szCs w:val="28"/>
      </w:rPr>
    </w:pPr>
    <w:r>
      <w:rPr>
        <w:rStyle w:val="a5"/>
        <w:rFonts w:ascii="宋体" w:eastAsia="宋体" w:hAnsi="宋体" w:hint="eastAsia"/>
        <w:sz w:val="28"/>
        <w:szCs w:val="28"/>
      </w:rPr>
      <w:t>—</w:t>
    </w:r>
    <w:r>
      <w:rPr>
        <w:rStyle w:val="a5"/>
        <w:rFonts w:ascii="宋体" w:eastAsia="宋体" w:hAnsi="宋体" w:hint="eastAsia"/>
        <w:sz w:val="28"/>
        <w:szCs w:val="28"/>
      </w:rPr>
      <w:t xml:space="preserve"> </w:t>
    </w:r>
    <w:r w:rsidRPr="00386C04">
      <w:rPr>
        <w:rStyle w:val="a5"/>
        <w:rFonts w:ascii="宋体" w:eastAsia="宋体" w:hAnsi="宋体"/>
        <w:sz w:val="28"/>
        <w:szCs w:val="28"/>
      </w:rPr>
      <w:fldChar w:fldCharType="begin"/>
    </w:r>
    <w:r w:rsidRPr="00386C04">
      <w:rPr>
        <w:rStyle w:val="a5"/>
        <w:rFonts w:ascii="宋体" w:eastAsia="宋体" w:hAnsi="宋体"/>
        <w:sz w:val="28"/>
        <w:szCs w:val="28"/>
      </w:rPr>
      <w:instrText xml:space="preserve">PAGE  </w:instrText>
    </w:r>
    <w:r w:rsidRPr="00386C04">
      <w:rPr>
        <w:rStyle w:val="a5"/>
        <w:rFonts w:ascii="宋体" w:eastAsia="宋体" w:hAnsi="宋体"/>
        <w:sz w:val="28"/>
        <w:szCs w:val="28"/>
      </w:rPr>
      <w:fldChar w:fldCharType="separate"/>
    </w:r>
    <w:r w:rsidR="00E537A7">
      <w:rPr>
        <w:rStyle w:val="a5"/>
        <w:rFonts w:ascii="宋体" w:eastAsia="宋体" w:hAnsi="宋体"/>
        <w:noProof/>
        <w:sz w:val="28"/>
        <w:szCs w:val="28"/>
      </w:rPr>
      <w:t>1</w:t>
    </w:r>
    <w:r w:rsidRPr="00386C04">
      <w:rPr>
        <w:rStyle w:val="a5"/>
        <w:rFonts w:ascii="宋体" w:eastAsia="宋体" w:hAnsi="宋体"/>
        <w:sz w:val="28"/>
        <w:szCs w:val="28"/>
      </w:rPr>
      <w:fldChar w:fldCharType="end"/>
    </w:r>
    <w:r>
      <w:rPr>
        <w:rStyle w:val="a5"/>
        <w:rFonts w:ascii="宋体" w:eastAsia="宋体" w:hAnsi="宋体" w:hint="eastAsia"/>
        <w:sz w:val="28"/>
        <w:szCs w:val="28"/>
      </w:rPr>
      <w:t xml:space="preserve"> </w:t>
    </w:r>
    <w:r>
      <w:rPr>
        <w:rStyle w:val="a5"/>
        <w:rFonts w:ascii="宋体" w:eastAsia="宋体" w:hAnsi="宋体" w:hint="eastAsia"/>
        <w:sz w:val="28"/>
        <w:szCs w:val="28"/>
      </w:rPr>
      <w:t>—</w:t>
    </w:r>
  </w:p>
  <w:p w:rsidR="00A321EF" w:rsidRDefault="00D81A16" w:rsidP="00061A61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A16" w:rsidRDefault="00D81A16" w:rsidP="00E537A7">
      <w:r>
        <w:separator/>
      </w:r>
    </w:p>
  </w:footnote>
  <w:footnote w:type="continuationSeparator" w:id="0">
    <w:p w:rsidR="00D81A16" w:rsidRDefault="00D81A16" w:rsidP="00E537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1EF" w:rsidRPr="00386C04" w:rsidRDefault="00D81A16" w:rsidP="0061066C">
    <w:pPr>
      <w:pStyle w:val="a4"/>
      <w:framePr w:w="421" w:h="1291" w:hRule="exact" w:wrap="around" w:vAnchor="page" w:hAnchor="page" w:x="1162" w:y="1645"/>
      <w:jc w:val="center"/>
      <w:textDirection w:val="tbRl"/>
      <w:rPr>
        <w:rStyle w:val="a5"/>
        <w:rFonts w:ascii="宋体" w:eastAsia="宋体" w:hAnsi="宋体" w:hint="eastAsia"/>
        <w:sz w:val="28"/>
        <w:szCs w:val="28"/>
      </w:rPr>
    </w:pPr>
    <w:r>
      <w:rPr>
        <w:rStyle w:val="a5"/>
        <w:rFonts w:ascii="宋体" w:eastAsia="宋体" w:hAnsi="宋体" w:hint="eastAsia"/>
        <w:sz w:val="28"/>
        <w:szCs w:val="28"/>
      </w:rPr>
      <w:t>—</w:t>
    </w:r>
    <w:r>
      <w:rPr>
        <w:rStyle w:val="a5"/>
        <w:rFonts w:ascii="宋体" w:eastAsia="宋体" w:hAnsi="宋体" w:hint="eastAsia"/>
        <w:sz w:val="28"/>
        <w:szCs w:val="28"/>
      </w:rPr>
      <w:t xml:space="preserve"> </w:t>
    </w:r>
    <w:r w:rsidRPr="00386C04">
      <w:rPr>
        <w:rStyle w:val="a5"/>
        <w:rFonts w:ascii="宋体" w:eastAsia="宋体" w:hAnsi="宋体"/>
        <w:sz w:val="28"/>
        <w:szCs w:val="28"/>
      </w:rPr>
      <w:fldChar w:fldCharType="begin"/>
    </w:r>
    <w:r w:rsidRPr="00386C04">
      <w:rPr>
        <w:rStyle w:val="a5"/>
        <w:rFonts w:ascii="宋体" w:eastAsia="宋体" w:hAnsi="宋体"/>
        <w:sz w:val="28"/>
        <w:szCs w:val="28"/>
      </w:rPr>
      <w:instrText xml:space="preserve">PAGE  </w:instrText>
    </w:r>
    <w:r w:rsidRPr="00386C04">
      <w:rPr>
        <w:rStyle w:val="a5"/>
        <w:rFonts w:ascii="宋体" w:eastAsia="宋体" w:hAnsi="宋体"/>
        <w:sz w:val="28"/>
        <w:szCs w:val="28"/>
      </w:rPr>
      <w:fldChar w:fldCharType="separate"/>
    </w:r>
    <w:r>
      <w:rPr>
        <w:rStyle w:val="a5"/>
        <w:rFonts w:ascii="宋体" w:eastAsia="宋体" w:hAnsi="宋体"/>
        <w:noProof/>
        <w:sz w:val="28"/>
        <w:szCs w:val="28"/>
      </w:rPr>
      <w:t>46</w:t>
    </w:r>
    <w:r w:rsidRPr="00386C04">
      <w:rPr>
        <w:rStyle w:val="a5"/>
        <w:rFonts w:ascii="宋体" w:eastAsia="宋体" w:hAnsi="宋体"/>
        <w:sz w:val="28"/>
        <w:szCs w:val="28"/>
      </w:rPr>
      <w:fldChar w:fldCharType="end"/>
    </w:r>
    <w:r>
      <w:rPr>
        <w:rStyle w:val="a5"/>
        <w:rFonts w:ascii="宋体" w:eastAsia="宋体" w:hAnsi="宋体" w:hint="eastAsia"/>
        <w:sz w:val="28"/>
        <w:szCs w:val="28"/>
      </w:rPr>
      <w:t xml:space="preserve"> </w:t>
    </w:r>
    <w:r>
      <w:rPr>
        <w:rStyle w:val="a5"/>
        <w:rFonts w:ascii="宋体" w:eastAsia="宋体" w:hAnsi="宋体" w:hint="eastAsia"/>
        <w:sz w:val="28"/>
        <w:szCs w:val="28"/>
      </w:rPr>
      <w:t>—</w:t>
    </w:r>
  </w:p>
  <w:p w:rsidR="00A321EF" w:rsidRDefault="00D81A16" w:rsidP="00061A61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1EF" w:rsidRDefault="00D81A16" w:rsidP="00386C04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B6804FF"/>
    <w:multiLevelType w:val="singleLevel"/>
    <w:tmpl w:val="AB6804FF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37A7"/>
    <w:rsid w:val="003D1756"/>
    <w:rsid w:val="004853F9"/>
    <w:rsid w:val="00670DC9"/>
    <w:rsid w:val="009E063C"/>
    <w:rsid w:val="00D81A16"/>
    <w:rsid w:val="00E537A7"/>
    <w:rsid w:val="00E81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" w:eastAsia="仿宋" w:hAnsi="仿宋" w:cstheme="minorBidi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7A7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537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37A7"/>
    <w:rPr>
      <w:sz w:val="18"/>
      <w:szCs w:val="18"/>
    </w:rPr>
  </w:style>
  <w:style w:type="paragraph" w:styleId="a4">
    <w:name w:val="footer"/>
    <w:basedOn w:val="a"/>
    <w:link w:val="Char0"/>
    <w:unhideWhenUsed/>
    <w:rsid w:val="00E537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37A7"/>
    <w:rPr>
      <w:sz w:val="18"/>
      <w:szCs w:val="18"/>
    </w:rPr>
  </w:style>
  <w:style w:type="character" w:customStyle="1" w:styleId="Char2">
    <w:name w:val="页脚 Char2"/>
    <w:basedOn w:val="a0"/>
    <w:locked/>
    <w:rsid w:val="00E537A7"/>
    <w:rPr>
      <w:rFonts w:eastAsia="仿宋_GB2312"/>
      <w:kern w:val="2"/>
      <w:sz w:val="18"/>
      <w:szCs w:val="18"/>
      <w:lang w:val="en-US" w:eastAsia="zh-CN" w:bidi="ar-SA"/>
    </w:rPr>
  </w:style>
  <w:style w:type="character" w:styleId="a5">
    <w:name w:val="page number"/>
    <w:basedOn w:val="a0"/>
    <w:rsid w:val="00E537A7"/>
  </w:style>
  <w:style w:type="character" w:customStyle="1" w:styleId="Char20">
    <w:name w:val="页眉 Char2"/>
    <w:basedOn w:val="a0"/>
    <w:locked/>
    <w:rsid w:val="00E537A7"/>
    <w:rPr>
      <w:rFonts w:eastAsia="仿宋_GB2312"/>
      <w:kern w:val="2"/>
      <w:sz w:val="18"/>
      <w:szCs w:val="18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1668</Words>
  <Characters>9512</Characters>
  <Application>Microsoft Office Word</Application>
  <DocSecurity>0</DocSecurity>
  <Lines>79</Lines>
  <Paragraphs>22</Paragraphs>
  <ScaleCrop>false</ScaleCrop>
  <Company>Hewlett-Packard Company</Company>
  <LinksUpToDate>false</LinksUpToDate>
  <CharactersWithSpaces>11158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hp-2</dc:creator>
  <cp:keywords/>
  <dc:description/>
  <cp:lastModifiedBy>hp-2</cp:lastModifiedBy>
  <cp:revision>2</cp:revision>
  <dcterms:created xsi:type="dcterms:W3CDTF">2020-08-27T02:03:00Z</dcterms:created>
  <dcterms:modified xsi:type="dcterms:W3CDTF">2020-08-27T02:04:00Z</dcterms:modified>
</cp:coreProperties>
</file>