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1" name="图片 1" descr="c0c4bf46e9e477b7254ff528bdd6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c4bf46e9e477b7254ff528bdd60d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洗车台，出场车辆冲洗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320" cy="1920240"/>
                  <wp:effectExtent l="0" t="0" r="11430" b="3810"/>
                  <wp:docPr id="2" name="图片 2" descr="7d8108f115122e004e025895d909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8108f115122e004e025895d9096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洒水降尘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320" cy="1920240"/>
                  <wp:effectExtent l="0" t="0" r="11430" b="3810"/>
                  <wp:docPr id="3" name="图片 3" descr="faa99fcb3f3632a3bb934fc0a414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aa99fcb3f3632a3bb934fc0a4145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喷淋降尘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320" cy="1920240"/>
                  <wp:effectExtent l="0" t="0" r="11430" b="3810"/>
                  <wp:docPr id="4" name="图片 4" descr="ecb8c7756c71ff498557d9449e7f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cb8c7756c71ff498557d9449e7f0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>喷淋降尘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5" name="图片 5" descr="70007fb745f9b171f35b34d6de44e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007fb745f9b171f35b34d6de44e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裸土覆盖</w:t>
            </w: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426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ZmE3NzJjZGVhOTViNzllNmJmMTc1ZjRlMGU1MmEifQ=="/>
  </w:docVars>
  <w:rsids>
    <w:rsidRoot w:val="2C811F0B"/>
    <w:rsid w:val="2C81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2023-11-07T12:13:00Z</dcterms:created>
  <dc:creator>耿直王丨13</dc:creator>
  <cp:lastModifiedBy>耿直王丨13</cp:lastModifiedBy>
  <dcterms:modified xsi:type="dcterms:W3CDTF">2023-11-07T12:19:44Z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6A86939B270742C9A014960B609282FF_11</vt:lpwstr>
  </property>
</Properties>
</file>